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185D552B" w:rsidR="00D127A2" w:rsidRDefault="00654036" w:rsidP="7396AB7F">
      <w:pPr>
        <w:pStyle w:val="BodyText"/>
      </w:pPr>
      <w:r>
        <w:rPr>
          <w:noProof/>
        </w:rPr>
        <mc:AlternateContent>
          <mc:Choice Requires="wpg">
            <w:drawing>
              <wp:anchor distT="0" distB="0" distL="114300" distR="114300" simplePos="0" relativeHeight="251658243" behindDoc="1" locked="0" layoutInCell="1" allowOverlap="1" wp14:anchorId="67447F82" wp14:editId="36B351FE">
                <wp:simplePos x="0" y="0"/>
                <wp:positionH relativeFrom="page">
                  <wp:posOffset>2386330</wp:posOffset>
                </wp:positionH>
                <wp:positionV relativeFrom="paragraph">
                  <wp:posOffset>-238125</wp:posOffset>
                </wp:positionV>
                <wp:extent cx="3230880" cy="7536180"/>
                <wp:effectExtent l="5080" t="9525" r="2540" b="1714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880" cy="7536180"/>
                          <a:chOff x="3758" y="-6124"/>
                          <a:chExt cx="5088" cy="11868"/>
                        </a:xfrm>
                      </wpg:grpSpPr>
                      <wps:wsp>
                        <wps:cNvPr id="40" name="Line 213"/>
                        <wps:cNvCnPr>
                          <a:cxnSpLocks noChangeShapeType="1"/>
                        </wps:cNvCnPr>
                        <wps:spPr bwMode="auto">
                          <a:xfrm>
                            <a:off x="6280" y="-6124"/>
                            <a:ext cx="0" cy="1296"/>
                          </a:xfrm>
                          <a:prstGeom prst="line">
                            <a:avLst/>
                          </a:prstGeom>
                          <a:noFill/>
                          <a:ln w="18288">
                            <a:solidFill>
                              <a:srgbClr val="C0504D"/>
                            </a:solidFill>
                            <a:round/>
                            <a:headEnd/>
                            <a:tailEnd/>
                          </a:ln>
                          <a:extLst>
                            <a:ext uri="{909E8E84-426E-40DD-AFC4-6F175D3DCCD1}">
                              <a14:hiddenFill xmlns:a14="http://schemas.microsoft.com/office/drawing/2010/main">
                                <a:noFill/>
                              </a14:hiddenFill>
                            </a:ext>
                          </a:extLst>
                        </wps:spPr>
                        <wps:bodyPr/>
                      </wps:wsp>
                      <wps:wsp>
                        <wps:cNvPr id="41" name="Line 212"/>
                        <wps:cNvCnPr>
                          <a:cxnSpLocks noChangeShapeType="1"/>
                        </wps:cNvCnPr>
                        <wps:spPr bwMode="auto">
                          <a:xfrm>
                            <a:off x="6280" y="-4828"/>
                            <a:ext cx="0" cy="10571"/>
                          </a:xfrm>
                          <a:prstGeom prst="line">
                            <a:avLst/>
                          </a:prstGeom>
                          <a:noFill/>
                          <a:ln w="18288">
                            <a:solidFill>
                              <a:srgbClr val="C0504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75" y="4178"/>
                            <a:ext cx="5070"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80" y="4164"/>
                            <a:ext cx="5025" cy="870"/>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209"/>
                        <wps:cNvSpPr>
                          <a:spLocks/>
                        </wps:cNvSpPr>
                        <wps:spPr bwMode="auto">
                          <a:xfrm>
                            <a:off x="3780" y="4164"/>
                            <a:ext cx="5025" cy="870"/>
                          </a:xfrm>
                          <a:custGeom>
                            <a:avLst/>
                            <a:gdLst>
                              <a:gd name="T0" fmla="+- 0 3780 3780"/>
                              <a:gd name="T1" fmla="*/ T0 w 5025"/>
                              <a:gd name="T2" fmla="+- 0 4310 4165"/>
                              <a:gd name="T3" fmla="*/ 4310 h 870"/>
                              <a:gd name="T4" fmla="+- 0 3791 3780"/>
                              <a:gd name="T5" fmla="*/ T4 w 5025"/>
                              <a:gd name="T6" fmla="+- 0 4253 4165"/>
                              <a:gd name="T7" fmla="*/ 4253 h 870"/>
                              <a:gd name="T8" fmla="+- 0 3823 3780"/>
                              <a:gd name="T9" fmla="*/ T8 w 5025"/>
                              <a:gd name="T10" fmla="+- 0 4207 4165"/>
                              <a:gd name="T11" fmla="*/ 4207 h 870"/>
                              <a:gd name="T12" fmla="+- 0 3869 3780"/>
                              <a:gd name="T13" fmla="*/ T12 w 5025"/>
                              <a:gd name="T14" fmla="+- 0 4176 4165"/>
                              <a:gd name="T15" fmla="*/ 4176 h 870"/>
                              <a:gd name="T16" fmla="+- 0 3925 3780"/>
                              <a:gd name="T17" fmla="*/ T16 w 5025"/>
                              <a:gd name="T18" fmla="+- 0 4165 4165"/>
                              <a:gd name="T19" fmla="*/ 4165 h 870"/>
                              <a:gd name="T20" fmla="+- 0 8660 3780"/>
                              <a:gd name="T21" fmla="*/ T20 w 5025"/>
                              <a:gd name="T22" fmla="+- 0 4165 4165"/>
                              <a:gd name="T23" fmla="*/ 4165 h 870"/>
                              <a:gd name="T24" fmla="+- 0 8716 3780"/>
                              <a:gd name="T25" fmla="*/ T24 w 5025"/>
                              <a:gd name="T26" fmla="+- 0 4176 4165"/>
                              <a:gd name="T27" fmla="*/ 4176 h 870"/>
                              <a:gd name="T28" fmla="+- 0 8763 3780"/>
                              <a:gd name="T29" fmla="*/ T28 w 5025"/>
                              <a:gd name="T30" fmla="+- 0 4207 4165"/>
                              <a:gd name="T31" fmla="*/ 4207 h 870"/>
                              <a:gd name="T32" fmla="+- 0 8794 3780"/>
                              <a:gd name="T33" fmla="*/ T32 w 5025"/>
                              <a:gd name="T34" fmla="+- 0 4253 4165"/>
                              <a:gd name="T35" fmla="*/ 4253 h 870"/>
                              <a:gd name="T36" fmla="+- 0 8805 3780"/>
                              <a:gd name="T37" fmla="*/ T36 w 5025"/>
                              <a:gd name="T38" fmla="+- 0 4310 4165"/>
                              <a:gd name="T39" fmla="*/ 4310 h 870"/>
                              <a:gd name="T40" fmla="+- 0 8805 3780"/>
                              <a:gd name="T41" fmla="*/ T40 w 5025"/>
                              <a:gd name="T42" fmla="+- 0 4890 4165"/>
                              <a:gd name="T43" fmla="*/ 4890 h 870"/>
                              <a:gd name="T44" fmla="+- 0 8794 3780"/>
                              <a:gd name="T45" fmla="*/ T44 w 5025"/>
                              <a:gd name="T46" fmla="+- 0 4946 4165"/>
                              <a:gd name="T47" fmla="*/ 4946 h 870"/>
                              <a:gd name="T48" fmla="+- 0 8763 3780"/>
                              <a:gd name="T49" fmla="*/ T48 w 5025"/>
                              <a:gd name="T50" fmla="+- 0 4992 4165"/>
                              <a:gd name="T51" fmla="*/ 4992 h 870"/>
                              <a:gd name="T52" fmla="+- 0 8716 3780"/>
                              <a:gd name="T53" fmla="*/ T52 w 5025"/>
                              <a:gd name="T54" fmla="+- 0 5023 4165"/>
                              <a:gd name="T55" fmla="*/ 5023 h 870"/>
                              <a:gd name="T56" fmla="+- 0 8660 3780"/>
                              <a:gd name="T57" fmla="*/ T56 w 5025"/>
                              <a:gd name="T58" fmla="+- 0 5035 4165"/>
                              <a:gd name="T59" fmla="*/ 5035 h 870"/>
                              <a:gd name="T60" fmla="+- 0 3925 3780"/>
                              <a:gd name="T61" fmla="*/ T60 w 5025"/>
                              <a:gd name="T62" fmla="+- 0 5035 4165"/>
                              <a:gd name="T63" fmla="*/ 5035 h 870"/>
                              <a:gd name="T64" fmla="+- 0 3869 3780"/>
                              <a:gd name="T65" fmla="*/ T64 w 5025"/>
                              <a:gd name="T66" fmla="+- 0 5023 4165"/>
                              <a:gd name="T67" fmla="*/ 5023 h 870"/>
                              <a:gd name="T68" fmla="+- 0 3823 3780"/>
                              <a:gd name="T69" fmla="*/ T68 w 5025"/>
                              <a:gd name="T70" fmla="+- 0 4992 4165"/>
                              <a:gd name="T71" fmla="*/ 4992 h 870"/>
                              <a:gd name="T72" fmla="+- 0 3791 3780"/>
                              <a:gd name="T73" fmla="*/ T72 w 5025"/>
                              <a:gd name="T74" fmla="+- 0 4946 4165"/>
                              <a:gd name="T75" fmla="*/ 4946 h 870"/>
                              <a:gd name="T76" fmla="+- 0 3780 3780"/>
                              <a:gd name="T77" fmla="*/ T76 w 5025"/>
                              <a:gd name="T78" fmla="+- 0 4890 4165"/>
                              <a:gd name="T79" fmla="*/ 4890 h 870"/>
                              <a:gd name="T80" fmla="+- 0 3780 3780"/>
                              <a:gd name="T81" fmla="*/ T80 w 5025"/>
                              <a:gd name="T82" fmla="+- 0 4310 4165"/>
                              <a:gd name="T83" fmla="*/ 431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5" h="870">
                                <a:moveTo>
                                  <a:pt x="0" y="145"/>
                                </a:moveTo>
                                <a:lnTo>
                                  <a:pt x="11" y="88"/>
                                </a:lnTo>
                                <a:lnTo>
                                  <a:pt x="43" y="42"/>
                                </a:lnTo>
                                <a:lnTo>
                                  <a:pt x="89" y="11"/>
                                </a:lnTo>
                                <a:lnTo>
                                  <a:pt x="145" y="0"/>
                                </a:lnTo>
                                <a:lnTo>
                                  <a:pt x="4880" y="0"/>
                                </a:lnTo>
                                <a:lnTo>
                                  <a:pt x="4936" y="11"/>
                                </a:lnTo>
                                <a:lnTo>
                                  <a:pt x="4983" y="42"/>
                                </a:lnTo>
                                <a:lnTo>
                                  <a:pt x="5014" y="88"/>
                                </a:lnTo>
                                <a:lnTo>
                                  <a:pt x="5025" y="145"/>
                                </a:lnTo>
                                <a:lnTo>
                                  <a:pt x="5025" y="725"/>
                                </a:lnTo>
                                <a:lnTo>
                                  <a:pt x="5014" y="781"/>
                                </a:lnTo>
                                <a:lnTo>
                                  <a:pt x="4983" y="827"/>
                                </a:lnTo>
                                <a:lnTo>
                                  <a:pt x="4936" y="858"/>
                                </a:lnTo>
                                <a:lnTo>
                                  <a:pt x="4880" y="870"/>
                                </a:lnTo>
                                <a:lnTo>
                                  <a:pt x="145" y="870"/>
                                </a:lnTo>
                                <a:lnTo>
                                  <a:pt x="89" y="858"/>
                                </a:lnTo>
                                <a:lnTo>
                                  <a:pt x="43" y="827"/>
                                </a:lnTo>
                                <a:lnTo>
                                  <a:pt x="11" y="781"/>
                                </a:lnTo>
                                <a:lnTo>
                                  <a:pt x="0" y="725"/>
                                </a:lnTo>
                                <a:lnTo>
                                  <a:pt x="0" y="145"/>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44" y="4301"/>
                            <a:ext cx="4896" cy="5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E48118" id="Group 39" o:spid="_x0000_s1026" style="position:absolute;margin-left:187.9pt;margin-top:-18.75pt;width:254.4pt;height:593.4pt;z-index:-251658237;mso-position-horizontal-relative:page" coordorigin="3758,-6124" coordsize="5088,1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">
                <v:line id="Line 213" o:spid="_x0000_s1027" style="position:absolute;visibility:visible;mso-wrap-style:square" from="6280,-6124" to="6280,-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" strokecolor="#c0504d" strokeweight="1.44pt"/>
                <v:line id="Line 212" o:spid="_x0000_s1028" style="position:absolute;visibility:visible;mso-wrap-style:square" from="6280,-4828" to="6280,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" strokecolor="#c0504d" strokeweight="1.4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9" type="#_x0000_t75" style="position:absolute;left:3775;top:4178;width:5070;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">
                  <v:imagedata r:id="rId14" o:title=""/>
                </v:shape>
                <v:shape id="Picture 210" o:spid="_x0000_s1030" type="#_x0000_t75" style="position:absolute;left:3780;top:4164;width:5025;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">
                  <v:imagedata r:id="rId15" o:title=""/>
                </v:shape>
                <v:shape id="Freeform 209" o:spid="_x0000_s1031" style="position:absolute;left:3780;top:4164;width:5025;height:870;visibility:visible;mso-wrap-style:square;v-text-anchor:top" coordsize="502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" path="m,145l11,88,43,42,89,11,145,,4880,r56,11l4983,42r31,46l5025,145r,580l5014,781r-31,46l4936,858r-56,12l145,870,89,858,43,827,11,781,,725,,145xe" filled="f" strokeweight="2.25pt">
                  <v:path arrowok="t" o:connecttype="custom" o:connectlocs="0,4310;11,4253;43,4207;89,4176;145,4165;4880,4165;4936,4176;4983,4207;5014,4253;5025,4310;5025,4890;5014,4946;4983,4992;4936,5023;4880,5035;145,5035;89,5023;43,4992;11,4946;0,4890;0,4310" o:connectangles="0,0,0,0,0,0,0,0,0,0,0,0,0,0,0,0,0,0,0,0,0"/>
                </v:shape>
                <v:shape id="Picture 208" o:spid="_x0000_s1032" type="#_x0000_t75" style="position:absolute;left:3844;top:4301;width:4896;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">
                  <v:imagedata r:id="rId16" o:title=""/>
                </v:shape>
                <w10:wrap anchorx="page"/>
              </v:group>
            </w:pict>
          </mc:Fallback>
        </mc:AlternateContent>
      </w:r>
    </w:p>
    <w:p w14:paraId="0A37501D" w14:textId="77777777" w:rsidR="00D127A2" w:rsidRDefault="00D127A2">
      <w:pPr>
        <w:pStyle w:val="BodyText"/>
        <w:rPr>
          <w:sz w:val="20"/>
        </w:rPr>
      </w:pPr>
    </w:p>
    <w:p w14:paraId="5DAB6C7B" w14:textId="77777777" w:rsidR="00D127A2" w:rsidRDefault="00D127A2">
      <w:pPr>
        <w:pStyle w:val="BodyText"/>
        <w:rPr>
          <w:sz w:val="20"/>
        </w:rPr>
      </w:pPr>
    </w:p>
    <w:p w14:paraId="02EB378F" w14:textId="77777777" w:rsidR="00D127A2" w:rsidRDefault="00D127A2">
      <w:pPr>
        <w:pStyle w:val="BodyText"/>
        <w:rPr>
          <w:sz w:val="20"/>
        </w:rPr>
      </w:pPr>
    </w:p>
    <w:p w14:paraId="6A05A809" w14:textId="77777777" w:rsidR="00D127A2" w:rsidRDefault="00D127A2">
      <w:pPr>
        <w:pStyle w:val="BodyText"/>
        <w:rPr>
          <w:sz w:val="20"/>
        </w:rPr>
      </w:pPr>
    </w:p>
    <w:p w14:paraId="5A39BBE3" w14:textId="77777777" w:rsidR="00D127A2" w:rsidRDefault="00D127A2">
      <w:pPr>
        <w:pStyle w:val="BodyText"/>
        <w:rPr>
          <w:sz w:val="20"/>
        </w:rPr>
      </w:pPr>
    </w:p>
    <w:p w14:paraId="41C8F396" w14:textId="77777777" w:rsidR="00D127A2" w:rsidRDefault="00D127A2">
      <w:pPr>
        <w:pStyle w:val="BodyText"/>
        <w:rPr>
          <w:sz w:val="19"/>
        </w:rPr>
      </w:pPr>
    </w:p>
    <w:p w14:paraId="72A3D3EC" w14:textId="77777777" w:rsidR="00D127A2" w:rsidRDefault="00937D7B">
      <w:pPr>
        <w:pStyle w:val="BodyText"/>
        <w:ind w:left="111" w:right="-15"/>
        <w:rPr>
          <w:sz w:val="20"/>
        </w:rPr>
      </w:pPr>
      <w:r>
        <w:rPr>
          <w:noProof/>
          <w:sz w:val="20"/>
        </w:rPr>
        <w:drawing>
          <wp:inline distT="0" distB="0" distL="0" distR="0" wp14:anchorId="1846DA99" wp14:editId="2CFBB64D">
            <wp:extent cx="3064668" cy="2478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7">
                      <a:extLst>
                        <a:ext uri="{28A0092B-C50C-407E-A947-70E740481C1C}">
                          <a14:useLocalDpi xmlns:a14="http://schemas.microsoft.com/office/drawing/2010/main" val="0"/>
                        </a:ext>
                      </a:extLst>
                    </a:blip>
                    <a:stretch>
                      <a:fillRect/>
                    </a:stretch>
                  </pic:blipFill>
                  <pic:spPr>
                    <a:xfrm>
                      <a:off x="0" y="0"/>
                      <a:ext cx="3064668" cy="2478530"/>
                    </a:xfrm>
                    <a:prstGeom prst="rect">
                      <a:avLst/>
                    </a:prstGeom>
                  </pic:spPr>
                </pic:pic>
              </a:graphicData>
            </a:graphic>
          </wp:inline>
        </w:drawing>
      </w:r>
    </w:p>
    <w:p w14:paraId="16A5DF3A" w14:textId="45B4098B" w:rsidR="00D127A2" w:rsidRDefault="00937D7B">
      <w:pPr>
        <w:spacing w:before="238" w:line="312" w:lineRule="auto"/>
        <w:ind w:left="131" w:right="426"/>
        <w:jc w:val="center"/>
        <w:rPr>
          <w:rFonts w:ascii="Calibri"/>
          <w:sz w:val="72"/>
        </w:rPr>
      </w:pPr>
      <w:r>
        <w:rPr>
          <w:rFonts w:ascii="Calibri"/>
          <w:color w:val="17365D"/>
          <w:sz w:val="72"/>
        </w:rPr>
        <w:t>THE MARITIME ACADEMY OF TOLEDO</w:t>
      </w:r>
    </w:p>
    <w:p w14:paraId="0D0B940D" w14:textId="77777777" w:rsidR="00D127A2" w:rsidRDefault="00937D7B">
      <w:pPr>
        <w:pStyle w:val="BodyText"/>
        <w:rPr>
          <w:rFonts w:ascii="Calibri"/>
          <w:sz w:val="52"/>
        </w:rPr>
      </w:pPr>
      <w:r>
        <w:br w:type="column"/>
      </w:r>
    </w:p>
    <w:p w14:paraId="0E27B00A" w14:textId="77777777" w:rsidR="00D127A2" w:rsidRDefault="00D127A2">
      <w:pPr>
        <w:pStyle w:val="BodyText"/>
        <w:rPr>
          <w:rFonts w:ascii="Calibri"/>
          <w:sz w:val="52"/>
        </w:rPr>
      </w:pPr>
    </w:p>
    <w:p w14:paraId="60061E4C" w14:textId="77777777" w:rsidR="00D127A2" w:rsidRDefault="00D127A2">
      <w:pPr>
        <w:pStyle w:val="BodyText"/>
        <w:rPr>
          <w:rFonts w:ascii="Calibri"/>
          <w:sz w:val="52"/>
        </w:rPr>
      </w:pPr>
    </w:p>
    <w:p w14:paraId="44EAFD9C" w14:textId="77777777" w:rsidR="00D127A2" w:rsidRDefault="00D127A2">
      <w:pPr>
        <w:pStyle w:val="BodyText"/>
        <w:rPr>
          <w:rFonts w:ascii="Calibri"/>
          <w:sz w:val="52"/>
        </w:rPr>
      </w:pPr>
    </w:p>
    <w:p w14:paraId="4B94D5A5" w14:textId="77777777" w:rsidR="00D127A2" w:rsidRDefault="00D127A2">
      <w:pPr>
        <w:pStyle w:val="BodyText"/>
        <w:spacing w:before="7"/>
        <w:rPr>
          <w:rFonts w:ascii="Calibri"/>
          <w:sz w:val="51"/>
        </w:rPr>
      </w:pPr>
    </w:p>
    <w:p w14:paraId="38392951" w14:textId="0B6F78DE" w:rsidR="00D127A2" w:rsidRDefault="00937D7B">
      <w:pPr>
        <w:ind w:left="110" w:right="253"/>
        <w:jc w:val="center"/>
        <w:rPr>
          <w:sz w:val="48"/>
        </w:rPr>
      </w:pPr>
      <w:r>
        <w:rPr>
          <w:sz w:val="48"/>
        </w:rPr>
        <w:t xml:space="preserve">ANNUAL REPORT </w:t>
      </w:r>
      <w:r w:rsidR="00D904C1">
        <w:rPr>
          <w:sz w:val="48"/>
        </w:rPr>
        <w:t>20</w:t>
      </w:r>
      <w:r w:rsidR="005223AC">
        <w:rPr>
          <w:sz w:val="48"/>
        </w:rPr>
        <w:t>2</w:t>
      </w:r>
      <w:r w:rsidR="00BF50DA">
        <w:rPr>
          <w:sz w:val="48"/>
        </w:rPr>
        <w:t>2</w:t>
      </w:r>
      <w:r w:rsidR="00D904C1">
        <w:rPr>
          <w:sz w:val="48"/>
        </w:rPr>
        <w:t>-20</w:t>
      </w:r>
      <w:r w:rsidR="003F532D">
        <w:rPr>
          <w:sz w:val="48"/>
        </w:rPr>
        <w:t>2</w:t>
      </w:r>
      <w:r w:rsidR="00BF50DA">
        <w:rPr>
          <w:sz w:val="48"/>
        </w:rPr>
        <w:t>3</w:t>
      </w:r>
    </w:p>
    <w:p w14:paraId="3DEEC669" w14:textId="77777777" w:rsidR="00D127A2" w:rsidRDefault="00D127A2">
      <w:pPr>
        <w:pStyle w:val="BodyText"/>
        <w:spacing w:before="6"/>
        <w:rPr>
          <w:sz w:val="72"/>
        </w:rPr>
      </w:pPr>
    </w:p>
    <w:p w14:paraId="609F2C1B" w14:textId="77777777" w:rsidR="00D127A2" w:rsidRDefault="00937D7B">
      <w:pPr>
        <w:spacing w:line="372" w:lineRule="auto"/>
        <w:ind w:left="797" w:right="857" w:firstLine="484"/>
        <w:rPr>
          <w:sz w:val="32"/>
        </w:rPr>
      </w:pPr>
      <w:r>
        <w:rPr>
          <w:sz w:val="32"/>
        </w:rPr>
        <w:t>Submitted to ESC Central Office 2080 Citygate</w:t>
      </w:r>
      <w:r>
        <w:rPr>
          <w:spacing w:val="-19"/>
          <w:sz w:val="32"/>
        </w:rPr>
        <w:t xml:space="preserve"> </w:t>
      </w:r>
      <w:r>
        <w:rPr>
          <w:sz w:val="32"/>
        </w:rPr>
        <w:t>Drive</w:t>
      </w:r>
    </w:p>
    <w:p w14:paraId="242514C6" w14:textId="77777777" w:rsidR="00D127A2" w:rsidRDefault="00937D7B">
      <w:pPr>
        <w:spacing w:line="361" w:lineRule="exact"/>
        <w:ind w:left="696"/>
        <w:rPr>
          <w:sz w:val="32"/>
        </w:rPr>
      </w:pPr>
      <w:r>
        <w:rPr>
          <w:sz w:val="32"/>
        </w:rPr>
        <w:t>Columbus, OH</w:t>
      </w:r>
      <w:r>
        <w:rPr>
          <w:spacing w:val="-10"/>
          <w:sz w:val="32"/>
        </w:rPr>
        <w:t xml:space="preserve"> </w:t>
      </w:r>
      <w:r>
        <w:rPr>
          <w:sz w:val="32"/>
        </w:rPr>
        <w:t>43219</w:t>
      </w:r>
    </w:p>
    <w:p w14:paraId="3656B9AB" w14:textId="77777777" w:rsidR="00D127A2" w:rsidRDefault="00D127A2">
      <w:pPr>
        <w:pStyle w:val="BodyText"/>
        <w:rPr>
          <w:sz w:val="34"/>
        </w:rPr>
      </w:pPr>
    </w:p>
    <w:p w14:paraId="45FB0818" w14:textId="77777777" w:rsidR="00D127A2" w:rsidRDefault="00D127A2">
      <w:pPr>
        <w:pStyle w:val="BodyText"/>
        <w:spacing w:before="7"/>
        <w:rPr>
          <w:sz w:val="37"/>
        </w:rPr>
      </w:pPr>
    </w:p>
    <w:p w14:paraId="69FF98A1" w14:textId="77777777" w:rsidR="00D127A2" w:rsidRDefault="00937D7B">
      <w:pPr>
        <w:ind w:left="110" w:right="246"/>
        <w:jc w:val="center"/>
        <w:rPr>
          <w:sz w:val="32"/>
        </w:rPr>
      </w:pPr>
      <w:r>
        <w:rPr>
          <w:sz w:val="32"/>
        </w:rPr>
        <w:t>By</w:t>
      </w:r>
    </w:p>
    <w:p w14:paraId="529592AD" w14:textId="77777777" w:rsidR="00690F49" w:rsidRDefault="00681390" w:rsidP="00690F49">
      <w:pPr>
        <w:spacing w:line="369" w:lineRule="auto"/>
        <w:ind w:left="110" w:right="251"/>
        <w:jc w:val="center"/>
        <w:rPr>
          <w:sz w:val="32"/>
        </w:rPr>
      </w:pPr>
      <w:r>
        <w:rPr>
          <w:sz w:val="32"/>
        </w:rPr>
        <w:t>Aaron Lusk</w:t>
      </w:r>
      <w:r w:rsidR="00937D7B">
        <w:rPr>
          <w:sz w:val="32"/>
        </w:rPr>
        <w:t xml:space="preserve"> </w:t>
      </w:r>
    </w:p>
    <w:p w14:paraId="74C6B20D" w14:textId="2AE948AB" w:rsidR="00D127A2" w:rsidRDefault="00937D7B" w:rsidP="00690F49">
      <w:pPr>
        <w:spacing w:line="369" w:lineRule="auto"/>
        <w:ind w:left="110" w:right="251"/>
        <w:jc w:val="center"/>
        <w:rPr>
          <w:sz w:val="32"/>
        </w:rPr>
      </w:pPr>
      <w:r>
        <w:rPr>
          <w:sz w:val="32"/>
        </w:rPr>
        <w:t>Superintendent</w:t>
      </w:r>
    </w:p>
    <w:p w14:paraId="049F31CB" w14:textId="77777777" w:rsidR="00D127A2" w:rsidRDefault="00D127A2">
      <w:pPr>
        <w:spacing w:line="369" w:lineRule="auto"/>
        <w:jc w:val="center"/>
        <w:rPr>
          <w:sz w:val="32"/>
        </w:rPr>
        <w:sectPr w:rsidR="00D127A2">
          <w:headerReference w:type="default" r:id="rId18"/>
          <w:type w:val="continuous"/>
          <w:pgSz w:w="12240" w:h="15840"/>
          <w:pgMar w:top="1500" w:right="920" w:bottom="280" w:left="980" w:header="720" w:footer="720" w:gutter="0"/>
          <w:cols w:num="2" w:space="720" w:equalWidth="0">
            <w:col w:w="4977" w:space="1013"/>
            <w:col w:w="4350"/>
          </w:cols>
        </w:sectPr>
      </w:pPr>
    </w:p>
    <w:p w14:paraId="53128261" w14:textId="77777777" w:rsidR="00D127A2" w:rsidRDefault="00D127A2">
      <w:pPr>
        <w:pStyle w:val="BodyText"/>
        <w:rPr>
          <w:sz w:val="20"/>
        </w:rPr>
      </w:pPr>
    </w:p>
    <w:p w14:paraId="62486C05" w14:textId="77777777" w:rsidR="00D127A2" w:rsidRDefault="00D127A2">
      <w:pPr>
        <w:pStyle w:val="BodyText"/>
        <w:spacing w:before="5"/>
        <w:rPr>
          <w:sz w:val="28"/>
        </w:rPr>
      </w:pPr>
    </w:p>
    <w:p w14:paraId="05715493" w14:textId="57F53C56" w:rsidR="00D127A2" w:rsidRDefault="001202C7">
      <w:pPr>
        <w:spacing w:before="81"/>
        <w:ind w:left="3211"/>
        <w:rPr>
          <w:i/>
          <w:sz w:val="44"/>
        </w:rPr>
      </w:pPr>
      <w:r>
        <w:rPr>
          <w:i/>
          <w:sz w:val="44"/>
        </w:rPr>
        <w:t xml:space="preserve"> </w:t>
      </w:r>
      <w:r w:rsidR="00326ABB">
        <w:rPr>
          <w:i/>
          <w:sz w:val="44"/>
        </w:rPr>
        <w:t>Freedom to Succeed</w:t>
      </w:r>
    </w:p>
    <w:p w14:paraId="4101652C" w14:textId="77777777" w:rsidR="00D127A2" w:rsidRDefault="00D127A2">
      <w:pPr>
        <w:rPr>
          <w:sz w:val="44"/>
        </w:rPr>
        <w:sectPr w:rsidR="00D127A2">
          <w:type w:val="continuous"/>
          <w:pgSz w:w="12240" w:h="15840"/>
          <w:pgMar w:top="1500" w:right="920" w:bottom="280" w:left="980" w:header="720" w:footer="720" w:gutter="0"/>
          <w:cols w:space="720"/>
        </w:sectPr>
      </w:pPr>
    </w:p>
    <w:tbl>
      <w:tblPr>
        <w:tblStyle w:val="TableGrid"/>
        <w:tblW w:w="0" w:type="auto"/>
        <w:tblInd w:w="460" w:type="dxa"/>
        <w:tblLook w:val="04A0" w:firstRow="1" w:lastRow="0" w:firstColumn="1" w:lastColumn="0" w:noHBand="0" w:noVBand="1"/>
      </w:tblPr>
      <w:tblGrid>
        <w:gridCol w:w="2219"/>
        <w:gridCol w:w="4305"/>
        <w:gridCol w:w="2366"/>
      </w:tblGrid>
      <w:tr w:rsidR="00B265FB" w14:paraId="275AD6F8" w14:textId="77777777" w:rsidTr="00B265FB">
        <w:tc>
          <w:tcPr>
            <w:tcW w:w="9103" w:type="dxa"/>
            <w:gridSpan w:val="3"/>
            <w:shd w:val="clear" w:color="auto" w:fill="DBE5F1" w:themeFill="accent1" w:themeFillTint="33"/>
          </w:tcPr>
          <w:p w14:paraId="1D7C8C43" w14:textId="2FB73758" w:rsidR="00B265FB" w:rsidRDefault="00B265FB" w:rsidP="00E81546">
            <w:pPr>
              <w:pStyle w:val="BodyText"/>
              <w:tabs>
                <w:tab w:val="left" w:pos="4780"/>
              </w:tabs>
              <w:spacing w:before="72"/>
              <w:jc w:val="center"/>
            </w:pPr>
            <w:r>
              <w:lastRenderedPageBreak/>
              <w:t>Annual Report 20</w:t>
            </w:r>
            <w:r w:rsidR="00510F51">
              <w:t>20</w:t>
            </w:r>
            <w:r>
              <w:t>-202</w:t>
            </w:r>
            <w:r w:rsidR="00510F51">
              <w:t>1</w:t>
            </w:r>
          </w:p>
          <w:p w14:paraId="379D4488" w14:textId="5D4A877A" w:rsidR="00B265FB" w:rsidRDefault="00B265FB" w:rsidP="00E81546">
            <w:pPr>
              <w:pStyle w:val="BodyText"/>
              <w:tabs>
                <w:tab w:val="left" w:pos="4780"/>
              </w:tabs>
              <w:spacing w:before="72"/>
              <w:jc w:val="center"/>
            </w:pPr>
            <w:r>
              <w:t>Table of Contents</w:t>
            </w:r>
          </w:p>
        </w:tc>
      </w:tr>
      <w:tr w:rsidR="004D37AE" w14:paraId="39CE1E2E" w14:textId="77777777" w:rsidTr="0030207B">
        <w:tc>
          <w:tcPr>
            <w:tcW w:w="2258" w:type="dxa"/>
          </w:tcPr>
          <w:p w14:paraId="7136635C" w14:textId="3B0C0859" w:rsidR="004D37AE" w:rsidRDefault="00885482">
            <w:pPr>
              <w:pStyle w:val="BodyText"/>
              <w:tabs>
                <w:tab w:val="left" w:pos="4780"/>
              </w:tabs>
              <w:spacing w:before="72"/>
            </w:pPr>
            <w:r>
              <w:t>Introduction</w:t>
            </w:r>
          </w:p>
        </w:tc>
        <w:tc>
          <w:tcPr>
            <w:tcW w:w="4410" w:type="dxa"/>
          </w:tcPr>
          <w:p w14:paraId="0A9029AE" w14:textId="1AA62E52" w:rsidR="004D37AE" w:rsidRDefault="00BB124B" w:rsidP="00B849E2">
            <w:pPr>
              <w:pStyle w:val="BodyText"/>
              <w:numPr>
                <w:ilvl w:val="0"/>
                <w:numId w:val="8"/>
              </w:numPr>
              <w:tabs>
                <w:tab w:val="left" w:pos="4780"/>
              </w:tabs>
              <w:spacing w:before="72"/>
            </w:pPr>
            <w:r>
              <w:t>Welcome Letter</w:t>
            </w:r>
          </w:p>
          <w:p w14:paraId="744BB896" w14:textId="7ABD2441" w:rsidR="006477AE" w:rsidRDefault="006477AE" w:rsidP="00B849E2">
            <w:pPr>
              <w:pStyle w:val="BodyText"/>
              <w:numPr>
                <w:ilvl w:val="0"/>
                <w:numId w:val="8"/>
              </w:numPr>
              <w:tabs>
                <w:tab w:val="left" w:pos="4780"/>
              </w:tabs>
              <w:spacing w:before="72"/>
            </w:pPr>
            <w:r>
              <w:t>Vision and Mission</w:t>
            </w:r>
          </w:p>
          <w:p w14:paraId="3F8EBFCD" w14:textId="77777777" w:rsidR="00BB124B" w:rsidRDefault="00BB124B" w:rsidP="00B849E2">
            <w:pPr>
              <w:pStyle w:val="BodyText"/>
              <w:numPr>
                <w:ilvl w:val="0"/>
                <w:numId w:val="8"/>
              </w:numPr>
              <w:tabs>
                <w:tab w:val="left" w:pos="4780"/>
              </w:tabs>
              <w:spacing w:before="72"/>
            </w:pPr>
            <w:r>
              <w:t>Staff and Admin</w:t>
            </w:r>
          </w:p>
          <w:p w14:paraId="2872AE99" w14:textId="77777777" w:rsidR="006477AE" w:rsidRDefault="006477AE" w:rsidP="00BB124B">
            <w:pPr>
              <w:pStyle w:val="BodyText"/>
              <w:tabs>
                <w:tab w:val="left" w:pos="4780"/>
              </w:tabs>
              <w:spacing w:before="72"/>
            </w:pPr>
            <w:r>
              <w:t>Assessments</w:t>
            </w:r>
          </w:p>
          <w:p w14:paraId="4CE9BF58" w14:textId="77777777" w:rsidR="006477AE" w:rsidRDefault="006477AE" w:rsidP="00BB124B">
            <w:pPr>
              <w:pStyle w:val="BodyText"/>
              <w:tabs>
                <w:tab w:val="left" w:pos="4780"/>
              </w:tabs>
              <w:spacing w:before="72"/>
            </w:pPr>
            <w:r>
              <w:t>Enrollment</w:t>
            </w:r>
          </w:p>
          <w:p w14:paraId="4E8EB888" w14:textId="27EA45CF" w:rsidR="0030207B" w:rsidRDefault="0030207B" w:rsidP="00BB124B">
            <w:pPr>
              <w:pStyle w:val="BodyText"/>
              <w:tabs>
                <w:tab w:val="left" w:pos="4780"/>
              </w:tabs>
              <w:spacing w:before="72"/>
            </w:pPr>
            <w:r>
              <w:t>Attendance</w:t>
            </w:r>
          </w:p>
        </w:tc>
        <w:tc>
          <w:tcPr>
            <w:tcW w:w="2435" w:type="dxa"/>
          </w:tcPr>
          <w:p w14:paraId="544A19D7" w14:textId="7B81D03F" w:rsidR="004D37AE" w:rsidRDefault="00885482" w:rsidP="00E81546">
            <w:pPr>
              <w:pStyle w:val="BodyText"/>
              <w:tabs>
                <w:tab w:val="left" w:pos="4780"/>
              </w:tabs>
              <w:spacing w:before="72"/>
              <w:jc w:val="center"/>
            </w:pPr>
            <w:r>
              <w:t>Pages 3-9</w:t>
            </w:r>
          </w:p>
        </w:tc>
      </w:tr>
      <w:tr w:rsidR="004D37AE" w14:paraId="430B0A19" w14:textId="77777777" w:rsidTr="0030207B">
        <w:tc>
          <w:tcPr>
            <w:tcW w:w="2258" w:type="dxa"/>
          </w:tcPr>
          <w:p w14:paraId="336892B8" w14:textId="0A4924B2" w:rsidR="004D37AE" w:rsidRDefault="0030207B">
            <w:pPr>
              <w:pStyle w:val="BodyText"/>
              <w:tabs>
                <w:tab w:val="left" w:pos="4780"/>
              </w:tabs>
              <w:spacing w:before="72"/>
            </w:pPr>
            <w:r>
              <w:t>Section 1</w:t>
            </w:r>
          </w:p>
        </w:tc>
        <w:tc>
          <w:tcPr>
            <w:tcW w:w="4410" w:type="dxa"/>
          </w:tcPr>
          <w:p w14:paraId="4DD165AC" w14:textId="5A02D606" w:rsidR="004D37AE" w:rsidRDefault="0030207B" w:rsidP="0030207B">
            <w:pPr>
              <w:pStyle w:val="BodyText"/>
              <w:tabs>
                <w:tab w:val="left" w:pos="4780"/>
              </w:tabs>
              <w:spacing w:before="72"/>
              <w:jc w:val="center"/>
            </w:pPr>
            <w:r>
              <w:t>Special Accomplishments</w:t>
            </w:r>
          </w:p>
        </w:tc>
        <w:tc>
          <w:tcPr>
            <w:tcW w:w="2435" w:type="dxa"/>
          </w:tcPr>
          <w:p w14:paraId="7536669A" w14:textId="1E8BD88F" w:rsidR="004D37AE" w:rsidRDefault="0030207B" w:rsidP="00E81546">
            <w:pPr>
              <w:pStyle w:val="BodyText"/>
              <w:tabs>
                <w:tab w:val="left" w:pos="4780"/>
              </w:tabs>
              <w:spacing w:before="72"/>
              <w:jc w:val="center"/>
            </w:pPr>
            <w:r>
              <w:t>Pages 10-14</w:t>
            </w:r>
          </w:p>
        </w:tc>
      </w:tr>
      <w:tr w:rsidR="004D37AE" w14:paraId="75D30CAD" w14:textId="77777777" w:rsidTr="0030207B">
        <w:tc>
          <w:tcPr>
            <w:tcW w:w="2258" w:type="dxa"/>
          </w:tcPr>
          <w:p w14:paraId="198F2725" w14:textId="79938C1B" w:rsidR="004D37AE" w:rsidRDefault="00E81546">
            <w:pPr>
              <w:pStyle w:val="BodyText"/>
              <w:tabs>
                <w:tab w:val="left" w:pos="4780"/>
              </w:tabs>
              <w:spacing w:before="72"/>
            </w:pPr>
            <w:r>
              <w:t>Section 2</w:t>
            </w:r>
          </w:p>
        </w:tc>
        <w:tc>
          <w:tcPr>
            <w:tcW w:w="4410" w:type="dxa"/>
          </w:tcPr>
          <w:p w14:paraId="23DD638D" w14:textId="1DDC4472" w:rsidR="004D37AE" w:rsidRDefault="00E81546" w:rsidP="00E81546">
            <w:pPr>
              <w:pStyle w:val="BodyText"/>
              <w:tabs>
                <w:tab w:val="left" w:pos="4780"/>
              </w:tabs>
              <w:spacing w:before="72"/>
              <w:jc w:val="center"/>
            </w:pPr>
            <w:r>
              <w:t>Performance and Academic Standards</w:t>
            </w:r>
          </w:p>
        </w:tc>
        <w:tc>
          <w:tcPr>
            <w:tcW w:w="2435" w:type="dxa"/>
          </w:tcPr>
          <w:p w14:paraId="7F40D908" w14:textId="72C1B030" w:rsidR="004D37AE" w:rsidRDefault="00E81546" w:rsidP="00E81546">
            <w:pPr>
              <w:pStyle w:val="BodyText"/>
              <w:tabs>
                <w:tab w:val="left" w:pos="4780"/>
              </w:tabs>
              <w:spacing w:before="72"/>
              <w:jc w:val="center"/>
            </w:pPr>
            <w:r>
              <w:t>Pages 15-17</w:t>
            </w:r>
          </w:p>
        </w:tc>
      </w:tr>
      <w:tr w:rsidR="004D37AE" w14:paraId="6DFAECF4" w14:textId="77777777" w:rsidTr="0030207B">
        <w:tc>
          <w:tcPr>
            <w:tcW w:w="2258" w:type="dxa"/>
          </w:tcPr>
          <w:p w14:paraId="3C9A43F5" w14:textId="71736F5D" w:rsidR="004D37AE" w:rsidRDefault="00E81546">
            <w:pPr>
              <w:pStyle w:val="BodyText"/>
              <w:tabs>
                <w:tab w:val="left" w:pos="4780"/>
              </w:tabs>
              <w:spacing w:before="72"/>
            </w:pPr>
            <w:r>
              <w:t>Section 3</w:t>
            </w:r>
          </w:p>
        </w:tc>
        <w:tc>
          <w:tcPr>
            <w:tcW w:w="4410" w:type="dxa"/>
          </w:tcPr>
          <w:p w14:paraId="052DD244" w14:textId="1829AA86" w:rsidR="004D37AE" w:rsidRDefault="00BF1CBB" w:rsidP="00E81546">
            <w:pPr>
              <w:pStyle w:val="BodyText"/>
              <w:tabs>
                <w:tab w:val="left" w:pos="4780"/>
              </w:tabs>
              <w:spacing w:before="72"/>
              <w:jc w:val="center"/>
            </w:pPr>
            <w:r>
              <w:t>State Report Card</w:t>
            </w:r>
          </w:p>
        </w:tc>
        <w:tc>
          <w:tcPr>
            <w:tcW w:w="2435" w:type="dxa"/>
          </w:tcPr>
          <w:p w14:paraId="49E84063" w14:textId="2801D81F" w:rsidR="004D37AE" w:rsidRDefault="00E81546" w:rsidP="00E81546">
            <w:pPr>
              <w:pStyle w:val="BodyText"/>
              <w:tabs>
                <w:tab w:val="left" w:pos="4780"/>
              </w:tabs>
              <w:spacing w:before="72"/>
              <w:jc w:val="center"/>
            </w:pPr>
            <w:r>
              <w:t>Pages 18-27</w:t>
            </w:r>
          </w:p>
        </w:tc>
      </w:tr>
      <w:tr w:rsidR="004D37AE" w14:paraId="158DFFDC" w14:textId="77777777" w:rsidTr="0030207B">
        <w:tc>
          <w:tcPr>
            <w:tcW w:w="2258" w:type="dxa"/>
          </w:tcPr>
          <w:p w14:paraId="4E61486C" w14:textId="3ADCBA72" w:rsidR="004D37AE" w:rsidRDefault="00E81546">
            <w:pPr>
              <w:pStyle w:val="BodyText"/>
              <w:tabs>
                <w:tab w:val="left" w:pos="4780"/>
              </w:tabs>
              <w:spacing w:before="72"/>
            </w:pPr>
            <w:r>
              <w:t>Section 5</w:t>
            </w:r>
          </w:p>
        </w:tc>
        <w:tc>
          <w:tcPr>
            <w:tcW w:w="4410" w:type="dxa"/>
          </w:tcPr>
          <w:p w14:paraId="052433C6" w14:textId="0E542501" w:rsidR="004D37AE" w:rsidRDefault="00E81546" w:rsidP="00E81546">
            <w:pPr>
              <w:pStyle w:val="BodyText"/>
              <w:tabs>
                <w:tab w:val="left" w:pos="4780"/>
              </w:tabs>
              <w:spacing w:before="72"/>
              <w:jc w:val="center"/>
            </w:pPr>
            <w:r>
              <w:t>Financial Information</w:t>
            </w:r>
          </w:p>
        </w:tc>
        <w:tc>
          <w:tcPr>
            <w:tcW w:w="2435" w:type="dxa"/>
          </w:tcPr>
          <w:p w14:paraId="58E2F2EB" w14:textId="4A8871E1" w:rsidR="004D37AE" w:rsidRDefault="00E81546" w:rsidP="00E81546">
            <w:pPr>
              <w:pStyle w:val="BodyText"/>
              <w:tabs>
                <w:tab w:val="left" w:pos="4780"/>
              </w:tabs>
              <w:spacing w:before="72"/>
              <w:jc w:val="center"/>
            </w:pPr>
            <w:r>
              <w:t>Pages 28-31</w:t>
            </w:r>
          </w:p>
        </w:tc>
      </w:tr>
      <w:tr w:rsidR="00E81546" w14:paraId="1C4F4990" w14:textId="77777777" w:rsidTr="0030207B">
        <w:tc>
          <w:tcPr>
            <w:tcW w:w="2258" w:type="dxa"/>
          </w:tcPr>
          <w:p w14:paraId="66E05CD7" w14:textId="7B1D19D5" w:rsidR="00E81546" w:rsidRDefault="00E81546">
            <w:pPr>
              <w:pStyle w:val="BodyText"/>
              <w:tabs>
                <w:tab w:val="left" w:pos="4780"/>
              </w:tabs>
              <w:spacing w:before="72"/>
            </w:pPr>
            <w:r>
              <w:t>Section 6</w:t>
            </w:r>
          </w:p>
        </w:tc>
        <w:tc>
          <w:tcPr>
            <w:tcW w:w="4410" w:type="dxa"/>
          </w:tcPr>
          <w:p w14:paraId="485687C3" w14:textId="21088339" w:rsidR="00E81546" w:rsidRDefault="00E81546" w:rsidP="00E81546">
            <w:pPr>
              <w:pStyle w:val="BodyText"/>
              <w:tabs>
                <w:tab w:val="left" w:pos="4780"/>
              </w:tabs>
              <w:spacing w:before="72"/>
              <w:jc w:val="center"/>
            </w:pPr>
            <w:r>
              <w:t>Unique Information</w:t>
            </w:r>
          </w:p>
        </w:tc>
        <w:tc>
          <w:tcPr>
            <w:tcW w:w="2435" w:type="dxa"/>
          </w:tcPr>
          <w:p w14:paraId="3AA30DA5" w14:textId="271CB2C0" w:rsidR="00E81546" w:rsidRDefault="00E81546" w:rsidP="00E81546">
            <w:pPr>
              <w:pStyle w:val="BodyText"/>
              <w:tabs>
                <w:tab w:val="left" w:pos="4780"/>
              </w:tabs>
              <w:spacing w:before="72"/>
              <w:jc w:val="center"/>
            </w:pPr>
            <w:r>
              <w:t>Pages 32-35</w:t>
            </w:r>
          </w:p>
        </w:tc>
      </w:tr>
    </w:tbl>
    <w:p w14:paraId="4DB6AD32" w14:textId="6E2662B1" w:rsidR="00F15031" w:rsidRDefault="00F15031">
      <w:pPr>
        <w:pStyle w:val="BodyText"/>
        <w:tabs>
          <w:tab w:val="left" w:pos="4780"/>
        </w:tabs>
        <w:spacing w:before="72"/>
      </w:pPr>
    </w:p>
    <w:p w14:paraId="51A50F92" w14:textId="544B0B8F" w:rsidR="00F15031" w:rsidRDefault="00F15031"/>
    <w:p w14:paraId="5E0746F0" w14:textId="32B60DF4" w:rsidR="00E81546" w:rsidRDefault="00E81546"/>
    <w:p w14:paraId="0D420E5A" w14:textId="2480ABD3" w:rsidR="00E81546" w:rsidRDefault="00E81546"/>
    <w:p w14:paraId="774C8535" w14:textId="4F8D78E5" w:rsidR="00E81546" w:rsidRDefault="00E81546" w:rsidP="00E81546">
      <w:pPr>
        <w:jc w:val="center"/>
      </w:pPr>
    </w:p>
    <w:p w14:paraId="6EB497A1" w14:textId="2129EF54" w:rsidR="00E81546" w:rsidRDefault="00E81546"/>
    <w:p w14:paraId="60CF3C76" w14:textId="094F57A2" w:rsidR="00E81546" w:rsidRDefault="00E81546"/>
    <w:p w14:paraId="4CB6830B" w14:textId="0797A3F3" w:rsidR="00E81546" w:rsidRDefault="00E81546">
      <w:r>
        <w:br w:type="page"/>
      </w:r>
    </w:p>
    <w:p w14:paraId="49E4EB5E" w14:textId="77777777" w:rsidR="00E65E74" w:rsidRDefault="00E65E74">
      <w:pPr>
        <w:pStyle w:val="BodyText"/>
        <w:tabs>
          <w:tab w:val="left" w:pos="4780"/>
        </w:tabs>
        <w:spacing w:before="72"/>
      </w:pPr>
    </w:p>
    <w:p w14:paraId="5AA94AE0" w14:textId="77777777" w:rsidR="00D60A98" w:rsidRDefault="00D60A98" w:rsidP="00BF3314">
      <w:pPr>
        <w:jc w:val="right"/>
        <w:rPr>
          <w:b/>
          <w:sz w:val="40"/>
          <w:szCs w:val="40"/>
        </w:rPr>
      </w:pPr>
      <w:r>
        <w:rPr>
          <w:b/>
          <w:noProof/>
          <w:sz w:val="40"/>
          <w:szCs w:val="40"/>
        </w:rPr>
        <w:drawing>
          <wp:anchor distT="0" distB="0" distL="114300" distR="114300" simplePos="0" relativeHeight="251658240" behindDoc="1" locked="0" layoutInCell="1" allowOverlap="1" wp14:anchorId="75EC68DD" wp14:editId="45D5F76C">
            <wp:simplePos x="0" y="0"/>
            <wp:positionH relativeFrom="column">
              <wp:posOffset>133350</wp:posOffset>
            </wp:positionH>
            <wp:positionV relativeFrom="paragraph">
              <wp:posOffset>206375</wp:posOffset>
            </wp:positionV>
            <wp:extent cx="1628775" cy="1628775"/>
            <wp:effectExtent l="19050" t="0" r="9525" b="0"/>
            <wp:wrapTight wrapText="bothSides">
              <wp:wrapPolygon edited="0">
                <wp:start x="-253" y="0"/>
                <wp:lineTo x="-253" y="21474"/>
                <wp:lineTo x="21726" y="21474"/>
                <wp:lineTo x="21726" y="0"/>
                <wp:lineTo x="-253" y="0"/>
              </wp:wrapPolygon>
            </wp:wrapTight>
            <wp:docPr id="44" name="Picture 44"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itime icon"/>
                    <pic:cNvPicPr>
                      <a:picLocks noChangeAspect="1" noChangeArrowheads="1"/>
                    </pic:cNvPicPr>
                  </pic:nvPicPr>
                  <pic:blipFill>
                    <a:blip r:embed="rId19"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14:paraId="2BAA53F6" w14:textId="77777777" w:rsidR="00D60A98" w:rsidRPr="00853936" w:rsidRDefault="00D60A98" w:rsidP="00BF3314">
      <w:pPr>
        <w:jc w:val="right"/>
        <w:rPr>
          <w:b/>
          <w:sz w:val="40"/>
          <w:szCs w:val="40"/>
        </w:rPr>
      </w:pPr>
      <w:r w:rsidRPr="00853936">
        <w:rPr>
          <w:b/>
          <w:sz w:val="40"/>
          <w:szCs w:val="40"/>
        </w:rPr>
        <w:t xml:space="preserve">The </w:t>
      </w:r>
      <w:smartTag w:uri="urn:schemas-microsoft-com:office:smarttags" w:element="PersonName">
        <w:r w:rsidRPr="00853936">
          <w:rPr>
            <w:b/>
            <w:sz w:val="40"/>
            <w:szCs w:val="40"/>
          </w:rPr>
          <w:t>Maritime Academy</w:t>
        </w:r>
      </w:smartTag>
      <w:r w:rsidRPr="00853936">
        <w:rPr>
          <w:b/>
          <w:sz w:val="40"/>
          <w:szCs w:val="40"/>
        </w:rPr>
        <w:t xml:space="preserve"> of Toledo</w:t>
      </w:r>
    </w:p>
    <w:p w14:paraId="4063BD03" w14:textId="77777777" w:rsidR="00D60A98" w:rsidRPr="00C951A2" w:rsidRDefault="00D60A98" w:rsidP="007C61AE">
      <w:pPr>
        <w:jc w:val="right"/>
      </w:pPr>
      <w:smartTag w:uri="urn:schemas-microsoft-com:office:smarttags" w:element="address">
        <w:smartTag w:uri="urn:schemas-microsoft-com:office:smarttags" w:element="Street">
          <w:r w:rsidRPr="00C951A2">
            <w:t>803 Water Street</w:t>
          </w:r>
        </w:smartTag>
        <w:r w:rsidRPr="00C951A2">
          <w:t xml:space="preserve">, </w:t>
        </w:r>
        <w:smartTag w:uri="urn:schemas-microsoft-com:office:smarttags" w:element="City">
          <w:r w:rsidRPr="00C951A2">
            <w:t>Toledo</w:t>
          </w:r>
        </w:smartTag>
        <w:r w:rsidRPr="00C951A2">
          <w:t xml:space="preserve">, </w:t>
        </w:r>
        <w:smartTag w:uri="urn:schemas-microsoft-com:office:smarttags" w:element="State">
          <w:r w:rsidRPr="00C951A2">
            <w:t>OH</w:t>
          </w:r>
        </w:smartTag>
        <w:r w:rsidRPr="00C951A2">
          <w:t xml:space="preserve">  </w:t>
        </w:r>
        <w:smartTag w:uri="urn:schemas-microsoft-com:office:smarttags" w:element="PostalCode">
          <w:r w:rsidRPr="00C951A2">
            <w:t>43604</w:t>
          </w:r>
        </w:smartTag>
      </w:smartTag>
    </w:p>
    <w:p w14:paraId="4D570237" w14:textId="77777777" w:rsidR="00D60A98" w:rsidRPr="00C951A2" w:rsidRDefault="00D60A98" w:rsidP="007C61AE">
      <w:pPr>
        <w:jc w:val="right"/>
      </w:pPr>
      <w:r w:rsidRPr="00C951A2">
        <w:t>Phone: 419-244-9999  Fax: 419-244-9898</w:t>
      </w:r>
    </w:p>
    <w:p w14:paraId="1DFCE7ED" w14:textId="77777777" w:rsidR="00D60A98" w:rsidRPr="00C951A2" w:rsidRDefault="00D60A98" w:rsidP="007C61AE">
      <w:pPr>
        <w:jc w:val="right"/>
      </w:pPr>
      <w:r w:rsidRPr="00C951A2">
        <w:t>Website: www.</w:t>
      </w:r>
      <w:hyperlink r:id="rId20" w:history="1">
        <w:r w:rsidRPr="00C951A2">
          <w:rPr>
            <w:rStyle w:val="Hyperlink"/>
          </w:rPr>
          <w:t>maritimeacademy.us</w:t>
        </w:r>
      </w:hyperlink>
    </w:p>
    <w:p w14:paraId="0A5A30D0" w14:textId="77777777" w:rsidR="00D60A98" w:rsidRPr="00C951A2" w:rsidRDefault="00D60A98" w:rsidP="007C61AE">
      <w:pPr>
        <w:jc w:val="right"/>
      </w:pPr>
      <w:r w:rsidRPr="00C951A2">
        <w:t>Email:  info@maritimeacademy.us</w:t>
      </w:r>
    </w:p>
    <w:p w14:paraId="410F5A81" w14:textId="77777777" w:rsidR="00D60A98" w:rsidRDefault="00D60A98" w:rsidP="007C61AE">
      <w:pPr>
        <w:jc w:val="right"/>
        <w:rPr>
          <w:spacing w:val="26"/>
        </w:rPr>
      </w:pPr>
    </w:p>
    <w:p w14:paraId="050FD086" w14:textId="77777777" w:rsidR="00D60A98" w:rsidRDefault="00D60A98" w:rsidP="006011AF"/>
    <w:p w14:paraId="4ABF46FF" w14:textId="77777777" w:rsidR="00D60A98" w:rsidRDefault="00D60A98" w:rsidP="00B04A16">
      <w:pPr>
        <w:jc w:val="right"/>
      </w:pPr>
    </w:p>
    <w:p w14:paraId="271385D2" w14:textId="77777777" w:rsidR="00D60A98" w:rsidRDefault="00D60A98" w:rsidP="005A05B5">
      <w:pPr>
        <w:adjustRightInd w:val="0"/>
        <w:rPr>
          <w:rFonts w:ascii="Courier New" w:hAnsi="Courier New" w:cs="Courier New"/>
          <w:bCs/>
          <w:sz w:val="20"/>
          <w:szCs w:val="20"/>
        </w:rPr>
      </w:pPr>
    </w:p>
    <w:p w14:paraId="33019352" w14:textId="67E3FB1F" w:rsidR="00D60A98" w:rsidRDefault="00D60A98" w:rsidP="0000197C">
      <w:pPr>
        <w:adjustRightInd w:val="0"/>
        <w:jc w:val="right"/>
        <w:rPr>
          <w:bCs/>
        </w:rPr>
      </w:pPr>
      <w:r>
        <w:rPr>
          <w:bCs/>
        </w:rPr>
        <w:fldChar w:fldCharType="begin"/>
      </w:r>
      <w:r>
        <w:instrText xml:space="preserve"> DATE \@ "MMMM d, yyyy" </w:instrText>
      </w:r>
      <w:r>
        <w:rPr>
          <w:bCs/>
        </w:rPr>
        <w:fldChar w:fldCharType="separate"/>
      </w:r>
      <w:r w:rsidR="00D70ADB">
        <w:rPr>
          <w:noProof/>
        </w:rPr>
        <w:t xml:space="preserve">October </w:t>
      </w:r>
      <w:r>
        <w:rPr>
          <w:bCs/>
        </w:rPr>
        <w:fldChar w:fldCharType="end"/>
      </w:r>
    </w:p>
    <w:p w14:paraId="5E7D75F2" w14:textId="77777777" w:rsidR="00D60A98" w:rsidRDefault="00D60A98" w:rsidP="00575EBA"/>
    <w:p w14:paraId="0E22B7DC" w14:textId="77777777" w:rsidR="00D60A98" w:rsidRDefault="00D60A98" w:rsidP="00575EBA">
      <w:r>
        <w:t>Dear Parents/Guardians:</w:t>
      </w:r>
    </w:p>
    <w:p w14:paraId="4BC01220" w14:textId="77777777" w:rsidR="00D60A98" w:rsidRDefault="00D60A98" w:rsidP="00205AD1">
      <w:pPr>
        <w:pStyle w:val="BodyText"/>
        <w:spacing w:before="1"/>
        <w:rPr>
          <w:b/>
          <w:sz w:val="27"/>
        </w:rPr>
      </w:pPr>
    </w:p>
    <w:p w14:paraId="4A849957" w14:textId="25460762" w:rsidR="005D0CE6" w:rsidRDefault="005D0CE6" w:rsidP="00205AD1">
      <w:pPr>
        <w:pStyle w:val="BodyText"/>
        <w:spacing w:line="276" w:lineRule="auto"/>
      </w:pPr>
      <w:r>
        <w:t>It is with pleasure that I present to you th</w:t>
      </w:r>
      <w:r w:rsidR="001E0C0C">
        <w:t>e 20</w:t>
      </w:r>
      <w:r w:rsidR="008F0B76">
        <w:t>2</w:t>
      </w:r>
      <w:r w:rsidR="008707AB">
        <w:t>2</w:t>
      </w:r>
      <w:r w:rsidR="001E0C0C">
        <w:t>-202</w:t>
      </w:r>
      <w:r w:rsidR="00C25CCB">
        <w:t>2</w:t>
      </w:r>
      <w:r>
        <w:t xml:space="preserve"> Annual Report </w:t>
      </w:r>
      <w:r w:rsidR="00B972EA">
        <w:t xml:space="preserve">detailing accomplishments and areas of continued need </w:t>
      </w:r>
      <w:r w:rsidR="00723EDD">
        <w:t xml:space="preserve">for the Maritime Academy of Toledo. </w:t>
      </w:r>
    </w:p>
    <w:p w14:paraId="6E7E9704" w14:textId="77777777" w:rsidR="00723EDD" w:rsidRDefault="00723EDD" w:rsidP="00205AD1">
      <w:pPr>
        <w:pStyle w:val="BodyText"/>
        <w:spacing w:line="276" w:lineRule="auto"/>
      </w:pPr>
    </w:p>
    <w:p w14:paraId="22842294" w14:textId="49BA589B" w:rsidR="00D60A98" w:rsidRDefault="00D60A98" w:rsidP="00205AD1">
      <w:pPr>
        <w:pStyle w:val="BodyText"/>
        <w:spacing w:line="276" w:lineRule="auto"/>
      </w:pPr>
      <w:r>
        <w:t xml:space="preserve">The </w:t>
      </w:r>
      <w:r w:rsidR="00150222">
        <w:t xml:space="preserve">Maritime </w:t>
      </w:r>
      <w:r>
        <w:t xml:space="preserve">Academy </w:t>
      </w:r>
      <w:r w:rsidR="00150222">
        <w:t xml:space="preserve">of Toledo </w:t>
      </w:r>
      <w:r>
        <w:t>is one of Northwest Ohio's most innovative tuition-free public schools using nautical themes to educate students in grades 6-12. All students, referred to as "cadets," are challenged to achieve academic excellence and leadership skills in preparation for college and the world of work.</w:t>
      </w:r>
      <w:r w:rsidR="00BD6D7B">
        <w:t xml:space="preserve"> We strive to become </w:t>
      </w:r>
      <w:r w:rsidR="00032820">
        <w:t>Northwest Ohio’s</w:t>
      </w:r>
      <w:r w:rsidR="00BD6D7B">
        <w:t xml:space="preserve"> </w:t>
      </w:r>
      <w:r w:rsidR="00EE1414">
        <w:t>p</w:t>
      </w:r>
      <w:r w:rsidR="00BD6D7B">
        <w:t xml:space="preserve">remier </w:t>
      </w:r>
      <w:r w:rsidR="00EE1414">
        <w:t>c</w:t>
      </w:r>
      <w:r w:rsidR="00BD6D7B">
        <w:t xml:space="preserve">areer </w:t>
      </w:r>
      <w:r w:rsidR="00EE1414">
        <w:t>t</w:t>
      </w:r>
      <w:r w:rsidR="00BD6D7B">
        <w:t xml:space="preserve">ech </w:t>
      </w:r>
      <w:r w:rsidR="00EE1414">
        <w:t>c</w:t>
      </w:r>
      <w:r w:rsidR="00BD6D7B">
        <w:t xml:space="preserve">enter with a personalized learning experience.  </w:t>
      </w:r>
    </w:p>
    <w:p w14:paraId="422F5026" w14:textId="77777777" w:rsidR="00D60A98" w:rsidRDefault="00D60A98" w:rsidP="00205AD1">
      <w:pPr>
        <w:pStyle w:val="BodyText"/>
        <w:spacing w:before="3"/>
        <w:rPr>
          <w:sz w:val="25"/>
        </w:rPr>
      </w:pPr>
    </w:p>
    <w:p w14:paraId="2C22871D" w14:textId="77777777" w:rsidR="00D60A98" w:rsidRDefault="00D60A98" w:rsidP="00205AD1">
      <w:pPr>
        <w:pStyle w:val="BodyText"/>
        <w:spacing w:before="1" w:line="276" w:lineRule="auto"/>
      </w:pPr>
      <w:r>
        <w:t>Maritime courses of study ensure that students master grade-level standards and complete a high school diploma-based course of study. Differentiated instruction ensures that every Maritime student will experience academic growth in reading, writing, math, science, social studies, art, music, technology, and physical education.</w:t>
      </w:r>
    </w:p>
    <w:p w14:paraId="43A63E0C" w14:textId="77777777" w:rsidR="00D60A98" w:rsidRDefault="00D60A98" w:rsidP="00205AD1">
      <w:pPr>
        <w:pStyle w:val="BodyText"/>
        <w:spacing w:before="3"/>
        <w:rPr>
          <w:sz w:val="25"/>
        </w:rPr>
      </w:pPr>
    </w:p>
    <w:p w14:paraId="5BA73C62" w14:textId="7A8AE09D" w:rsidR="00D60A98" w:rsidRDefault="00D60A98" w:rsidP="00205AD1">
      <w:pPr>
        <w:pStyle w:val="BodyText"/>
        <w:spacing w:line="276" w:lineRule="auto"/>
      </w:pPr>
      <w:r>
        <w:t xml:space="preserve">The Academy is committed to ensuring students </w:t>
      </w:r>
      <w:r w:rsidR="00035788">
        <w:t xml:space="preserve">receive </w:t>
      </w:r>
      <w:r>
        <w:t>a rigorous, high-quality education which incorporates career education beginning in 7</w:t>
      </w:r>
      <w:r>
        <w:rPr>
          <w:position w:val="8"/>
          <w:sz w:val="14"/>
        </w:rPr>
        <w:t xml:space="preserve">th </w:t>
      </w:r>
      <w:r>
        <w:t>grade. TMAT offers students a challenging Ohio standards-based education that promotes teamwork and moral leadership through maritime/nautical focused themes.</w:t>
      </w:r>
    </w:p>
    <w:p w14:paraId="4D8D99D1" w14:textId="77777777" w:rsidR="00D60A98" w:rsidRDefault="00D60A98" w:rsidP="00205AD1"/>
    <w:p w14:paraId="4C52CBA1" w14:textId="773C94E8" w:rsidR="00D60A98" w:rsidRDefault="00D60A98" w:rsidP="00205AD1">
      <w:pPr>
        <w:pStyle w:val="BodyText"/>
        <w:spacing w:line="276" w:lineRule="auto"/>
      </w:pPr>
      <w:r>
        <w:t>TMAT is committed to ensuring a safe and healthy learning environment through a strict code of conduct. The Academy is also committed to developing strong partnerships with families through a strong parent organization, volunteer program, regular conferences, and intervention strategy meetings.</w:t>
      </w:r>
    </w:p>
    <w:p w14:paraId="159165E1" w14:textId="1F5ABE20" w:rsidR="00D60A98" w:rsidRDefault="00D60A98" w:rsidP="00575EBA"/>
    <w:p w14:paraId="05FE3758" w14:textId="77777777" w:rsidR="00D60A98" w:rsidRDefault="00D60A98" w:rsidP="00FE346A"/>
    <w:p w14:paraId="049DCCD7" w14:textId="77777777" w:rsidR="00D60A98" w:rsidRDefault="00D60A98" w:rsidP="00FE346A">
      <w:pPr>
        <w:rPr>
          <w:bCs/>
          <w:sz w:val="24"/>
          <w:szCs w:val="24"/>
        </w:rPr>
      </w:pPr>
      <w:r>
        <w:rPr>
          <w:sz w:val="24"/>
          <w:szCs w:val="24"/>
        </w:rPr>
        <w:t>Signature:</w:t>
      </w:r>
    </w:p>
    <w:p w14:paraId="34C80B7A" w14:textId="77777777" w:rsidR="00D60A98" w:rsidRPr="00D5176E" w:rsidRDefault="00D60A98" w:rsidP="00B72672">
      <w:pPr>
        <w:rPr>
          <w:bCs/>
          <w:sz w:val="24"/>
          <w:szCs w:val="24"/>
        </w:rPr>
      </w:pPr>
      <w:r>
        <w:rPr>
          <w:bCs/>
          <w:noProof/>
          <w:sz w:val="24"/>
          <w:szCs w:val="24"/>
        </w:rPr>
        <w:drawing>
          <wp:inline distT="0" distB="0" distL="0" distR="0" wp14:anchorId="0744C2FE" wp14:editId="3C81C07A">
            <wp:extent cx="1078408" cy="56197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on-Lusk .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6595" cy="566242"/>
                    </a:xfrm>
                    <a:prstGeom prst="rect">
                      <a:avLst/>
                    </a:prstGeom>
                  </pic:spPr>
                </pic:pic>
              </a:graphicData>
            </a:graphic>
          </wp:inline>
        </w:drawing>
      </w:r>
      <w:r>
        <w:rPr>
          <w:sz w:val="24"/>
          <w:szCs w:val="24"/>
        </w:rPr>
        <w:tab/>
      </w:r>
      <w:r>
        <w:rPr>
          <w:sz w:val="24"/>
          <w:szCs w:val="24"/>
        </w:rPr>
        <w:tab/>
      </w:r>
      <w:r>
        <w:rPr>
          <w:sz w:val="24"/>
          <w:szCs w:val="24"/>
        </w:rPr>
        <w:tab/>
      </w:r>
    </w:p>
    <w:p w14:paraId="796D2A13" w14:textId="77777777" w:rsidR="00D60A98" w:rsidRDefault="00D60A98" w:rsidP="00273489">
      <w:pPr>
        <w:rPr>
          <w:bCs/>
          <w:sz w:val="24"/>
          <w:szCs w:val="24"/>
        </w:rPr>
      </w:pPr>
      <w:r>
        <w:rPr>
          <w:sz w:val="24"/>
          <w:szCs w:val="24"/>
        </w:rPr>
        <w:t>Superintendent</w:t>
      </w:r>
      <w:r>
        <w:rPr>
          <w:sz w:val="24"/>
          <w:szCs w:val="24"/>
        </w:rPr>
        <w:tab/>
      </w:r>
    </w:p>
    <w:p w14:paraId="6BF4042D" w14:textId="77777777" w:rsidR="00D60A98" w:rsidRPr="00D5176E" w:rsidRDefault="00D60A98" w:rsidP="00273489">
      <w:pPr>
        <w:rPr>
          <w:bCs/>
          <w:sz w:val="24"/>
          <w:szCs w:val="24"/>
        </w:rPr>
      </w:pPr>
      <w:r>
        <w:rPr>
          <w:sz w:val="24"/>
          <w:szCs w:val="24"/>
        </w:rPr>
        <w:tab/>
      </w:r>
      <w:r>
        <w:rPr>
          <w:sz w:val="24"/>
          <w:szCs w:val="24"/>
        </w:rPr>
        <w:tab/>
      </w:r>
      <w:r>
        <w:rPr>
          <w:sz w:val="24"/>
          <w:szCs w:val="24"/>
        </w:rPr>
        <w:tab/>
      </w:r>
    </w:p>
    <w:p w14:paraId="0B511422" w14:textId="77777777" w:rsidR="00D60A98" w:rsidRDefault="00D60A98" w:rsidP="00D5176E">
      <w:pPr>
        <w:jc w:val="center"/>
        <w:rPr>
          <w:bCs/>
          <w:sz w:val="24"/>
          <w:szCs w:val="24"/>
        </w:rPr>
      </w:pPr>
    </w:p>
    <w:p w14:paraId="1AF9A2EF" w14:textId="77777777" w:rsidR="00D60A98" w:rsidRPr="00FE346A" w:rsidRDefault="00D60A98" w:rsidP="00FE346A">
      <w:pPr>
        <w:rPr>
          <w:bCs/>
          <w:sz w:val="24"/>
          <w:szCs w:val="24"/>
        </w:rPr>
      </w:pPr>
    </w:p>
    <w:p w14:paraId="3059ABD8" w14:textId="77777777" w:rsidR="00C76070" w:rsidRDefault="00C76070">
      <w:pPr>
        <w:pStyle w:val="Heading3"/>
        <w:spacing w:before="72"/>
        <w:ind w:left="0"/>
      </w:pPr>
    </w:p>
    <w:p w14:paraId="4E65E0A6" w14:textId="77777777" w:rsidR="00D127A2" w:rsidRDefault="00937D7B">
      <w:pPr>
        <w:pStyle w:val="Heading3"/>
        <w:spacing w:before="66"/>
        <w:ind w:left="0"/>
      </w:pPr>
      <w:r>
        <w:rPr>
          <w:u w:val="thick"/>
        </w:rPr>
        <w:t>Our Vision</w:t>
      </w:r>
    </w:p>
    <w:p w14:paraId="72F6E425" w14:textId="77777777" w:rsidR="00D127A2" w:rsidRDefault="00937D7B">
      <w:pPr>
        <w:pStyle w:val="BodyText"/>
        <w:spacing w:before="79" w:line="312" w:lineRule="auto"/>
        <w:ind w:right="543"/>
      </w:pPr>
      <w:r>
        <w:t>It is our vision at the Maritime Academy of Toledo to shape future leaders by developing strong character and innovative minds.</w:t>
      </w:r>
    </w:p>
    <w:p w14:paraId="6647CF46" w14:textId="77777777" w:rsidR="00D127A2" w:rsidRDefault="00937D7B">
      <w:pPr>
        <w:pStyle w:val="Heading3"/>
        <w:spacing w:before="2"/>
        <w:ind w:left="0"/>
      </w:pPr>
      <w:r>
        <w:rPr>
          <w:u w:val="thick"/>
        </w:rPr>
        <w:t>Our Mission:</w:t>
      </w:r>
    </w:p>
    <w:p w14:paraId="2289799D" w14:textId="195F6A7F" w:rsidR="00DE3A35" w:rsidRDefault="009E191B">
      <w:pPr>
        <w:pStyle w:val="Heading3"/>
        <w:spacing w:before="4"/>
        <w:ind w:left="0"/>
        <w:rPr>
          <w:b w:val="0"/>
          <w:bCs w:val="0"/>
        </w:rPr>
      </w:pPr>
      <w:r>
        <w:rPr>
          <w:b w:val="0"/>
          <w:bCs w:val="0"/>
        </w:rPr>
        <w:t>It is the mission of the Maritime Academy of Toledo to provide</w:t>
      </w:r>
      <w:r w:rsidR="009D46CB">
        <w:rPr>
          <w:b w:val="0"/>
          <w:bCs w:val="0"/>
        </w:rPr>
        <w:t xml:space="preserve"> students with rigorous academic pathways, towards college or career, with a personalized learning experience.  </w:t>
      </w:r>
    </w:p>
    <w:p w14:paraId="1F45F9F3" w14:textId="77777777" w:rsidR="009D46CB" w:rsidRPr="009E191B" w:rsidRDefault="009D46CB">
      <w:pPr>
        <w:pStyle w:val="Heading3"/>
        <w:spacing w:before="4"/>
        <w:ind w:left="0"/>
        <w:rPr>
          <w:b w:val="0"/>
          <w:bCs w:val="0"/>
        </w:rPr>
      </w:pPr>
    </w:p>
    <w:p w14:paraId="1BF3EEFC" w14:textId="204F7007" w:rsidR="00D127A2" w:rsidRDefault="00937D7B">
      <w:pPr>
        <w:pStyle w:val="Heading3"/>
        <w:spacing w:before="4"/>
        <w:ind w:left="0"/>
      </w:pPr>
      <w:r>
        <w:rPr>
          <w:u w:val="thick"/>
        </w:rPr>
        <w:t>Our Philosophy:</w:t>
      </w:r>
    </w:p>
    <w:p w14:paraId="3397A65C" w14:textId="77777777" w:rsidR="00D127A2" w:rsidRDefault="00937D7B">
      <w:pPr>
        <w:pStyle w:val="BodyText"/>
        <w:spacing w:before="76"/>
      </w:pPr>
      <w:r>
        <w:t>WE BELIEVE in the education of the “whole child.”</w:t>
      </w:r>
    </w:p>
    <w:p w14:paraId="4FB21610" w14:textId="77777777" w:rsidR="00D127A2" w:rsidRDefault="00937D7B">
      <w:pPr>
        <w:pStyle w:val="BodyText"/>
        <w:spacing w:before="78" w:line="312" w:lineRule="auto"/>
        <w:ind w:right="582"/>
        <w:jc w:val="both"/>
      </w:pPr>
      <w:r>
        <w:t>WE BELIEVE every child is entitled to an education that supports the child's present level of knowledge, skills, and dispositions, and at the same time challenges the child to grow, develop, and learn to his or her maximum potential.</w:t>
      </w:r>
    </w:p>
    <w:p w14:paraId="1467FFA1" w14:textId="77777777" w:rsidR="00D127A2" w:rsidRDefault="00937D7B">
      <w:pPr>
        <w:pStyle w:val="BodyText"/>
        <w:spacing w:before="3"/>
      </w:pPr>
      <w:r>
        <w:t>WE BELIEVE all children can learn.</w:t>
      </w:r>
    </w:p>
    <w:p w14:paraId="7261CF2B" w14:textId="77777777" w:rsidR="00D127A2" w:rsidRDefault="00937D7B">
      <w:pPr>
        <w:pStyle w:val="BodyText"/>
        <w:spacing w:before="78"/>
      </w:pPr>
      <w:r>
        <w:t>WE BELIEVE good teaching practices support children's emerging interests, strengths, and talents.</w:t>
      </w:r>
    </w:p>
    <w:p w14:paraId="79F0563C" w14:textId="77777777" w:rsidR="00D127A2" w:rsidRDefault="00937D7B">
      <w:pPr>
        <w:pStyle w:val="BodyText"/>
        <w:spacing w:before="76" w:line="314" w:lineRule="auto"/>
        <w:ind w:right="613"/>
      </w:pPr>
      <w:r>
        <w:t>WE BELIEVE it is critically important to plan for children's intellectual and personal growth based upon what they already know and can do.</w:t>
      </w:r>
    </w:p>
    <w:p w14:paraId="761A8AF0" w14:textId="77777777" w:rsidR="00D127A2" w:rsidRDefault="00937D7B">
      <w:pPr>
        <w:pStyle w:val="BodyText"/>
        <w:spacing w:line="314" w:lineRule="auto"/>
        <w:ind w:right="665"/>
      </w:pPr>
      <w:r>
        <w:t>WE BELIEVE in identification of the academic strengths and needs of students in the fifth grade to give them essential support throughout their time at the Maritime Academy.</w:t>
      </w:r>
    </w:p>
    <w:p w14:paraId="0FD70CED" w14:textId="463C716B" w:rsidR="00D127A2" w:rsidRDefault="00937D7B">
      <w:pPr>
        <w:pStyle w:val="BodyText"/>
        <w:spacing w:line="314" w:lineRule="auto"/>
        <w:ind w:right="1002"/>
      </w:pPr>
      <w:r>
        <w:t>WE BELIEVE strongly in our character education program “Welcome ABOARD” to teach valuable social skills</w:t>
      </w:r>
      <w:r w:rsidR="00DE3A35">
        <w:t xml:space="preserve"> that helps develop “RAD” Mariners</w:t>
      </w:r>
      <w:r>
        <w:t>.</w:t>
      </w:r>
    </w:p>
    <w:p w14:paraId="5C741E4F" w14:textId="16CF7B3A" w:rsidR="0028645F" w:rsidRDefault="0028645F">
      <w:pPr>
        <w:pStyle w:val="BodyText"/>
        <w:spacing w:line="314" w:lineRule="auto"/>
        <w:ind w:right="1002"/>
      </w:pPr>
    </w:p>
    <w:p w14:paraId="05B20228" w14:textId="26ABFF67" w:rsidR="00EB1AA9" w:rsidRDefault="00EB1AA9">
      <w:r>
        <w:br w:type="page"/>
      </w:r>
    </w:p>
    <w:tbl>
      <w:tblPr>
        <w:tblStyle w:val="TableGrid"/>
        <w:tblW w:w="0" w:type="auto"/>
        <w:tblInd w:w="460" w:type="dxa"/>
        <w:tblLook w:val="04A0" w:firstRow="1" w:lastRow="0" w:firstColumn="1" w:lastColumn="0" w:noHBand="0" w:noVBand="1"/>
      </w:tblPr>
      <w:tblGrid>
        <w:gridCol w:w="1750"/>
        <w:gridCol w:w="7140"/>
      </w:tblGrid>
      <w:tr w:rsidR="00B96409" w14:paraId="30978700" w14:textId="77777777" w:rsidTr="00C27402">
        <w:tc>
          <w:tcPr>
            <w:tcW w:w="9116" w:type="dxa"/>
            <w:gridSpan w:val="2"/>
            <w:shd w:val="clear" w:color="auto" w:fill="C6D9F1" w:themeFill="text2" w:themeFillTint="33"/>
          </w:tcPr>
          <w:p w14:paraId="3A32326A" w14:textId="77777777" w:rsidR="00B96409" w:rsidRPr="00A45016" w:rsidRDefault="00B96409" w:rsidP="00B96409">
            <w:pPr>
              <w:pStyle w:val="BodyText"/>
              <w:tabs>
                <w:tab w:val="left" w:pos="4780"/>
              </w:tabs>
              <w:spacing w:before="72"/>
              <w:jc w:val="center"/>
              <w:rPr>
                <w:sz w:val="24"/>
                <w:szCs w:val="24"/>
              </w:rPr>
            </w:pPr>
            <w:r w:rsidRPr="00A45016">
              <w:rPr>
                <w:sz w:val="24"/>
                <w:szCs w:val="24"/>
              </w:rPr>
              <w:lastRenderedPageBreak/>
              <w:t>The Maritime Academy of Toledo</w:t>
            </w:r>
          </w:p>
          <w:p w14:paraId="1ED7BE32" w14:textId="77777777" w:rsidR="00B96409" w:rsidRPr="00A45016" w:rsidRDefault="00B96409" w:rsidP="00B96409">
            <w:pPr>
              <w:pStyle w:val="BodyText"/>
              <w:tabs>
                <w:tab w:val="left" w:pos="4780"/>
              </w:tabs>
              <w:spacing w:before="72"/>
              <w:jc w:val="center"/>
              <w:rPr>
                <w:sz w:val="24"/>
                <w:szCs w:val="24"/>
              </w:rPr>
            </w:pPr>
            <w:r w:rsidRPr="00A45016">
              <w:rPr>
                <w:sz w:val="24"/>
                <w:szCs w:val="24"/>
              </w:rPr>
              <w:t>803 Water St.</w:t>
            </w:r>
          </w:p>
          <w:p w14:paraId="25AB1D80" w14:textId="33A7D9EF" w:rsidR="00B96409" w:rsidRPr="00A45016" w:rsidRDefault="00B96409" w:rsidP="00B96409">
            <w:pPr>
              <w:pStyle w:val="BodyText"/>
              <w:tabs>
                <w:tab w:val="left" w:pos="4780"/>
              </w:tabs>
              <w:spacing w:before="72"/>
              <w:jc w:val="center"/>
              <w:rPr>
                <w:sz w:val="24"/>
                <w:szCs w:val="24"/>
              </w:rPr>
            </w:pPr>
            <w:r w:rsidRPr="00A45016">
              <w:rPr>
                <w:sz w:val="24"/>
                <w:szCs w:val="24"/>
              </w:rPr>
              <w:t>Toledo, OH 4360</w:t>
            </w:r>
            <w:r w:rsidR="00C31EDA" w:rsidRPr="00A45016">
              <w:rPr>
                <w:sz w:val="24"/>
                <w:szCs w:val="24"/>
              </w:rPr>
              <w:t>4</w:t>
            </w:r>
          </w:p>
        </w:tc>
      </w:tr>
      <w:tr w:rsidR="00D57CA1" w14:paraId="4A40CE51" w14:textId="77777777" w:rsidTr="00B96409">
        <w:tc>
          <w:tcPr>
            <w:tcW w:w="1808" w:type="dxa"/>
          </w:tcPr>
          <w:p w14:paraId="4022DA20" w14:textId="1D34B5C2" w:rsidR="00D57CA1" w:rsidRPr="00A45016" w:rsidRDefault="00C31EDA" w:rsidP="00F4437D">
            <w:pPr>
              <w:pStyle w:val="BodyText"/>
              <w:tabs>
                <w:tab w:val="left" w:pos="4780"/>
              </w:tabs>
              <w:spacing w:before="72"/>
              <w:rPr>
                <w:sz w:val="24"/>
                <w:szCs w:val="24"/>
              </w:rPr>
            </w:pPr>
            <w:r w:rsidRPr="00A45016">
              <w:rPr>
                <w:sz w:val="24"/>
                <w:szCs w:val="24"/>
              </w:rPr>
              <w:t>Telephone</w:t>
            </w:r>
          </w:p>
        </w:tc>
        <w:tc>
          <w:tcPr>
            <w:tcW w:w="7308" w:type="dxa"/>
          </w:tcPr>
          <w:p w14:paraId="1416D046" w14:textId="3D8412E9" w:rsidR="00D57CA1" w:rsidRPr="00A45016" w:rsidRDefault="00C31EDA" w:rsidP="00F4437D">
            <w:pPr>
              <w:pStyle w:val="BodyText"/>
              <w:tabs>
                <w:tab w:val="left" w:pos="4780"/>
              </w:tabs>
              <w:spacing w:before="72"/>
              <w:rPr>
                <w:sz w:val="24"/>
                <w:szCs w:val="24"/>
              </w:rPr>
            </w:pPr>
            <w:r w:rsidRPr="00A45016">
              <w:rPr>
                <w:sz w:val="24"/>
                <w:szCs w:val="24"/>
              </w:rPr>
              <w:t>419-244-9999</w:t>
            </w:r>
          </w:p>
        </w:tc>
      </w:tr>
      <w:tr w:rsidR="00D57CA1" w14:paraId="0DBA546E" w14:textId="77777777" w:rsidTr="00B96409">
        <w:tc>
          <w:tcPr>
            <w:tcW w:w="1808" w:type="dxa"/>
          </w:tcPr>
          <w:p w14:paraId="3337DECE" w14:textId="3C798637" w:rsidR="00D57CA1" w:rsidRPr="00A45016" w:rsidRDefault="00C31EDA" w:rsidP="00F4437D">
            <w:pPr>
              <w:pStyle w:val="BodyText"/>
              <w:tabs>
                <w:tab w:val="left" w:pos="4780"/>
              </w:tabs>
              <w:spacing w:before="72"/>
              <w:rPr>
                <w:sz w:val="24"/>
                <w:szCs w:val="24"/>
              </w:rPr>
            </w:pPr>
            <w:r w:rsidRPr="00A45016">
              <w:rPr>
                <w:sz w:val="24"/>
                <w:szCs w:val="24"/>
              </w:rPr>
              <w:t>Fax</w:t>
            </w:r>
          </w:p>
        </w:tc>
        <w:tc>
          <w:tcPr>
            <w:tcW w:w="7308" w:type="dxa"/>
          </w:tcPr>
          <w:p w14:paraId="016B5577" w14:textId="47B8C40F" w:rsidR="00D57CA1" w:rsidRPr="00A45016" w:rsidRDefault="00C31EDA" w:rsidP="00F4437D">
            <w:pPr>
              <w:pStyle w:val="BodyText"/>
              <w:tabs>
                <w:tab w:val="left" w:pos="4780"/>
              </w:tabs>
              <w:spacing w:before="72"/>
              <w:rPr>
                <w:sz w:val="24"/>
                <w:szCs w:val="24"/>
              </w:rPr>
            </w:pPr>
            <w:r w:rsidRPr="00A45016">
              <w:rPr>
                <w:sz w:val="24"/>
                <w:szCs w:val="24"/>
              </w:rPr>
              <w:t>419-244-9898</w:t>
            </w:r>
          </w:p>
        </w:tc>
      </w:tr>
      <w:tr w:rsidR="00D57CA1" w14:paraId="32A5F6BD" w14:textId="77777777" w:rsidTr="00B96409">
        <w:tc>
          <w:tcPr>
            <w:tcW w:w="1808" w:type="dxa"/>
          </w:tcPr>
          <w:p w14:paraId="4045BB28" w14:textId="3A1F528F" w:rsidR="00D57CA1" w:rsidRPr="00A45016" w:rsidRDefault="00B20E68" w:rsidP="00F4437D">
            <w:pPr>
              <w:pStyle w:val="BodyText"/>
              <w:tabs>
                <w:tab w:val="left" w:pos="4780"/>
              </w:tabs>
              <w:spacing w:before="72"/>
              <w:rPr>
                <w:sz w:val="24"/>
                <w:szCs w:val="24"/>
              </w:rPr>
            </w:pPr>
            <w:r w:rsidRPr="00A45016">
              <w:rPr>
                <w:sz w:val="24"/>
                <w:szCs w:val="24"/>
              </w:rPr>
              <w:t>IRN</w:t>
            </w:r>
          </w:p>
        </w:tc>
        <w:tc>
          <w:tcPr>
            <w:tcW w:w="7308" w:type="dxa"/>
          </w:tcPr>
          <w:p w14:paraId="4E29BF8A" w14:textId="3237B82A" w:rsidR="00D57CA1" w:rsidRPr="00A45016" w:rsidRDefault="00B20E68" w:rsidP="00F4437D">
            <w:pPr>
              <w:pStyle w:val="BodyText"/>
              <w:tabs>
                <w:tab w:val="left" w:pos="4780"/>
              </w:tabs>
              <w:spacing w:before="72"/>
              <w:rPr>
                <w:sz w:val="24"/>
                <w:szCs w:val="24"/>
              </w:rPr>
            </w:pPr>
            <w:r w:rsidRPr="00A45016">
              <w:rPr>
                <w:sz w:val="24"/>
                <w:szCs w:val="24"/>
              </w:rPr>
              <w:t>000770</w:t>
            </w:r>
          </w:p>
        </w:tc>
      </w:tr>
      <w:tr w:rsidR="00D57CA1" w14:paraId="50058A4C" w14:textId="77777777" w:rsidTr="00B96409">
        <w:tc>
          <w:tcPr>
            <w:tcW w:w="1808" w:type="dxa"/>
          </w:tcPr>
          <w:p w14:paraId="23F76FD4" w14:textId="0850066C" w:rsidR="00D57CA1" w:rsidRPr="00A45016" w:rsidRDefault="00B20E68" w:rsidP="00F4437D">
            <w:pPr>
              <w:pStyle w:val="BodyText"/>
              <w:tabs>
                <w:tab w:val="left" w:pos="4780"/>
              </w:tabs>
              <w:spacing w:before="72"/>
              <w:rPr>
                <w:sz w:val="24"/>
                <w:szCs w:val="24"/>
              </w:rPr>
            </w:pPr>
            <w:r w:rsidRPr="00A45016">
              <w:rPr>
                <w:sz w:val="24"/>
                <w:szCs w:val="24"/>
              </w:rPr>
              <w:t>Website</w:t>
            </w:r>
          </w:p>
        </w:tc>
        <w:tc>
          <w:tcPr>
            <w:tcW w:w="7308" w:type="dxa"/>
          </w:tcPr>
          <w:p w14:paraId="6689D036" w14:textId="3651B0B3" w:rsidR="00D57CA1" w:rsidRPr="00A45016" w:rsidRDefault="00B20E68" w:rsidP="00F4437D">
            <w:pPr>
              <w:pStyle w:val="BodyText"/>
              <w:tabs>
                <w:tab w:val="left" w:pos="4780"/>
              </w:tabs>
              <w:spacing w:before="72"/>
              <w:rPr>
                <w:sz w:val="24"/>
                <w:szCs w:val="24"/>
              </w:rPr>
            </w:pPr>
            <w:r w:rsidRPr="00A45016">
              <w:rPr>
                <w:sz w:val="24"/>
                <w:szCs w:val="24"/>
              </w:rPr>
              <w:t>www.maritimeacademy.us</w:t>
            </w:r>
          </w:p>
        </w:tc>
      </w:tr>
      <w:tr w:rsidR="00D57CA1" w14:paraId="680822E2" w14:textId="77777777" w:rsidTr="00B96409">
        <w:tc>
          <w:tcPr>
            <w:tcW w:w="1808" w:type="dxa"/>
          </w:tcPr>
          <w:p w14:paraId="7F9767E9" w14:textId="22B0CE8E" w:rsidR="00D57CA1" w:rsidRPr="00A45016" w:rsidRDefault="00B20E68" w:rsidP="00F4437D">
            <w:pPr>
              <w:pStyle w:val="BodyText"/>
              <w:tabs>
                <w:tab w:val="left" w:pos="4780"/>
              </w:tabs>
              <w:spacing w:before="72"/>
              <w:rPr>
                <w:sz w:val="24"/>
                <w:szCs w:val="24"/>
              </w:rPr>
            </w:pPr>
            <w:r w:rsidRPr="00A45016">
              <w:rPr>
                <w:sz w:val="24"/>
                <w:szCs w:val="24"/>
              </w:rPr>
              <w:t>Facebook</w:t>
            </w:r>
          </w:p>
        </w:tc>
        <w:tc>
          <w:tcPr>
            <w:tcW w:w="7308" w:type="dxa"/>
          </w:tcPr>
          <w:p w14:paraId="6E7A61D5" w14:textId="7318DD74" w:rsidR="00D57CA1" w:rsidRPr="00A45016" w:rsidRDefault="00674924" w:rsidP="00F4437D">
            <w:pPr>
              <w:pStyle w:val="BodyText"/>
              <w:tabs>
                <w:tab w:val="left" w:pos="4780"/>
              </w:tabs>
              <w:spacing w:before="72"/>
              <w:rPr>
                <w:sz w:val="24"/>
                <w:szCs w:val="24"/>
              </w:rPr>
            </w:pPr>
            <w:r w:rsidRPr="00A45016">
              <w:rPr>
                <w:sz w:val="24"/>
                <w:szCs w:val="24"/>
              </w:rPr>
              <w:t>https://www.facebook.com/MaritimeAcademyofToledo/</w:t>
            </w:r>
          </w:p>
        </w:tc>
      </w:tr>
      <w:tr w:rsidR="00EF11FC" w14:paraId="783031DB" w14:textId="77777777" w:rsidTr="00B96409">
        <w:tc>
          <w:tcPr>
            <w:tcW w:w="1808" w:type="dxa"/>
          </w:tcPr>
          <w:p w14:paraId="0356B742" w14:textId="727BDC57" w:rsidR="00EF11FC" w:rsidRPr="00A45016" w:rsidRDefault="00082DAB" w:rsidP="00F4437D">
            <w:pPr>
              <w:pStyle w:val="BodyText"/>
              <w:tabs>
                <w:tab w:val="left" w:pos="4780"/>
              </w:tabs>
              <w:spacing w:before="72"/>
              <w:rPr>
                <w:sz w:val="24"/>
                <w:szCs w:val="24"/>
              </w:rPr>
            </w:pPr>
            <w:r>
              <w:rPr>
                <w:sz w:val="24"/>
                <w:szCs w:val="24"/>
              </w:rPr>
              <w:t xml:space="preserve">Inaugural </w:t>
            </w:r>
            <w:r w:rsidR="00EF11FC">
              <w:rPr>
                <w:sz w:val="24"/>
                <w:szCs w:val="24"/>
              </w:rPr>
              <w:t>School Year</w:t>
            </w:r>
          </w:p>
        </w:tc>
        <w:tc>
          <w:tcPr>
            <w:tcW w:w="7308" w:type="dxa"/>
          </w:tcPr>
          <w:p w14:paraId="30C106D7" w14:textId="0CD8CEDE" w:rsidR="00EF11FC" w:rsidRPr="00A45016" w:rsidRDefault="00EF11FC" w:rsidP="00F4437D">
            <w:pPr>
              <w:pStyle w:val="BodyText"/>
              <w:tabs>
                <w:tab w:val="left" w:pos="4780"/>
              </w:tabs>
              <w:spacing w:before="72"/>
              <w:rPr>
                <w:sz w:val="24"/>
                <w:szCs w:val="24"/>
              </w:rPr>
            </w:pPr>
            <w:r>
              <w:rPr>
                <w:sz w:val="24"/>
                <w:szCs w:val="24"/>
              </w:rPr>
              <w:t>2006-2007</w:t>
            </w:r>
          </w:p>
        </w:tc>
      </w:tr>
    </w:tbl>
    <w:p w14:paraId="37B67C26" w14:textId="1767554E" w:rsidR="00D57CA1" w:rsidRDefault="00D57CA1" w:rsidP="00F4437D">
      <w:pPr>
        <w:pStyle w:val="BodyText"/>
        <w:tabs>
          <w:tab w:val="left" w:pos="4780"/>
        </w:tabs>
        <w:spacing w:before="72"/>
      </w:pPr>
    </w:p>
    <w:tbl>
      <w:tblPr>
        <w:tblStyle w:val="TableGrid"/>
        <w:tblW w:w="0" w:type="auto"/>
        <w:tblInd w:w="460" w:type="dxa"/>
        <w:tblLook w:val="04A0" w:firstRow="1" w:lastRow="0" w:firstColumn="1" w:lastColumn="0" w:noHBand="0" w:noVBand="1"/>
      </w:tblPr>
      <w:tblGrid>
        <w:gridCol w:w="1791"/>
        <w:gridCol w:w="7099"/>
      </w:tblGrid>
      <w:tr w:rsidR="00C27402" w14:paraId="451EAA0D" w14:textId="77777777" w:rsidTr="00C27402">
        <w:tc>
          <w:tcPr>
            <w:tcW w:w="9116" w:type="dxa"/>
            <w:gridSpan w:val="2"/>
            <w:shd w:val="clear" w:color="auto" w:fill="C6D9F1" w:themeFill="text2" w:themeFillTint="33"/>
          </w:tcPr>
          <w:p w14:paraId="5542B47D" w14:textId="22AD014E" w:rsidR="00C27402" w:rsidRDefault="00C27402" w:rsidP="00C27402">
            <w:pPr>
              <w:pStyle w:val="BodyText"/>
              <w:tabs>
                <w:tab w:val="left" w:pos="4780"/>
              </w:tabs>
              <w:spacing w:before="72"/>
              <w:jc w:val="center"/>
            </w:pPr>
            <w:r>
              <w:t>The Maritime Academy of Toledo</w:t>
            </w:r>
          </w:p>
          <w:p w14:paraId="7586880F" w14:textId="3EC0B2B6" w:rsidR="00C27402" w:rsidRDefault="00C27402" w:rsidP="00C27402">
            <w:pPr>
              <w:pStyle w:val="BodyText"/>
              <w:tabs>
                <w:tab w:val="left" w:pos="4780"/>
              </w:tabs>
              <w:spacing w:before="72"/>
              <w:jc w:val="center"/>
            </w:pPr>
            <w:r>
              <w:t>Governing Board</w:t>
            </w:r>
          </w:p>
        </w:tc>
      </w:tr>
      <w:tr w:rsidR="00C27402" w14:paraId="7D366A3D" w14:textId="77777777" w:rsidTr="00C27402">
        <w:tc>
          <w:tcPr>
            <w:tcW w:w="1808" w:type="dxa"/>
          </w:tcPr>
          <w:p w14:paraId="446E7F47" w14:textId="38200E4D" w:rsidR="00C27402" w:rsidRDefault="00C27402" w:rsidP="00F4437D">
            <w:pPr>
              <w:pStyle w:val="BodyText"/>
              <w:tabs>
                <w:tab w:val="left" w:pos="4780"/>
              </w:tabs>
              <w:spacing w:before="72"/>
            </w:pPr>
            <w:r>
              <w:t>Chair</w:t>
            </w:r>
            <w:r w:rsidR="00D669F3">
              <w:t>p</w:t>
            </w:r>
            <w:r>
              <w:t>erson</w:t>
            </w:r>
          </w:p>
        </w:tc>
        <w:tc>
          <w:tcPr>
            <w:tcW w:w="7308" w:type="dxa"/>
          </w:tcPr>
          <w:p w14:paraId="5E15965E" w14:textId="2FC85680" w:rsidR="00C27402" w:rsidRDefault="009B3E2D" w:rsidP="00F4437D">
            <w:pPr>
              <w:pStyle w:val="BodyText"/>
              <w:tabs>
                <w:tab w:val="left" w:pos="4780"/>
              </w:tabs>
              <w:spacing w:before="72"/>
            </w:pPr>
            <w:r>
              <w:t>Paul Hubbard</w:t>
            </w:r>
          </w:p>
        </w:tc>
      </w:tr>
      <w:tr w:rsidR="00C27402" w14:paraId="2CCA5F68" w14:textId="77777777" w:rsidTr="00C27402">
        <w:tc>
          <w:tcPr>
            <w:tcW w:w="1808" w:type="dxa"/>
          </w:tcPr>
          <w:p w14:paraId="2B969B0D" w14:textId="7BF6EC1D" w:rsidR="00C27402" w:rsidRDefault="00C27402" w:rsidP="00F4437D">
            <w:pPr>
              <w:pStyle w:val="BodyText"/>
              <w:tabs>
                <w:tab w:val="left" w:pos="4780"/>
              </w:tabs>
              <w:spacing w:before="72"/>
            </w:pPr>
            <w:r>
              <w:t>Vice Chair</w:t>
            </w:r>
            <w:r w:rsidR="00D669F3">
              <w:t>p</w:t>
            </w:r>
            <w:r>
              <w:t>erson</w:t>
            </w:r>
          </w:p>
        </w:tc>
        <w:tc>
          <w:tcPr>
            <w:tcW w:w="7308" w:type="dxa"/>
          </w:tcPr>
          <w:p w14:paraId="4BC702FC" w14:textId="096FE675" w:rsidR="00C27402" w:rsidRDefault="007600EA" w:rsidP="00F4437D">
            <w:pPr>
              <w:pStyle w:val="BodyText"/>
              <w:tabs>
                <w:tab w:val="left" w:pos="4780"/>
              </w:tabs>
              <w:spacing w:before="72"/>
            </w:pPr>
            <w:r>
              <w:t>James Hartung</w:t>
            </w:r>
          </w:p>
        </w:tc>
      </w:tr>
      <w:tr w:rsidR="00C27402" w14:paraId="55E4CE3B" w14:textId="77777777" w:rsidTr="00C27402">
        <w:tc>
          <w:tcPr>
            <w:tcW w:w="1808" w:type="dxa"/>
          </w:tcPr>
          <w:p w14:paraId="6ABAD4CC" w14:textId="628A6708" w:rsidR="00C27402" w:rsidRDefault="00D669F3" w:rsidP="00F4437D">
            <w:pPr>
              <w:pStyle w:val="BodyText"/>
              <w:tabs>
                <w:tab w:val="left" w:pos="4780"/>
              </w:tabs>
              <w:spacing w:before="72"/>
            </w:pPr>
            <w:r>
              <w:t>Director</w:t>
            </w:r>
          </w:p>
        </w:tc>
        <w:tc>
          <w:tcPr>
            <w:tcW w:w="7308" w:type="dxa"/>
          </w:tcPr>
          <w:p w14:paraId="1C8282E8" w14:textId="440831EB" w:rsidR="00C27402" w:rsidRDefault="007600EA" w:rsidP="00F4437D">
            <w:pPr>
              <w:pStyle w:val="BodyText"/>
              <w:tabs>
                <w:tab w:val="left" w:pos="4780"/>
              </w:tabs>
              <w:spacing w:before="72"/>
            </w:pPr>
            <w:r>
              <w:t>Dr. William Davis</w:t>
            </w:r>
          </w:p>
        </w:tc>
      </w:tr>
      <w:tr w:rsidR="00D669F3" w14:paraId="496DD50F" w14:textId="77777777" w:rsidTr="00C27402">
        <w:tc>
          <w:tcPr>
            <w:tcW w:w="1808" w:type="dxa"/>
          </w:tcPr>
          <w:p w14:paraId="56D24F19" w14:textId="2E5803A0" w:rsidR="00D669F3" w:rsidRDefault="00D669F3" w:rsidP="00D669F3">
            <w:pPr>
              <w:pStyle w:val="BodyText"/>
              <w:tabs>
                <w:tab w:val="left" w:pos="4780"/>
              </w:tabs>
              <w:spacing w:before="72"/>
            </w:pPr>
            <w:r w:rsidRPr="00732CBC">
              <w:t>Director</w:t>
            </w:r>
          </w:p>
        </w:tc>
        <w:tc>
          <w:tcPr>
            <w:tcW w:w="7308" w:type="dxa"/>
          </w:tcPr>
          <w:p w14:paraId="5D315A9B" w14:textId="33AB3ABA" w:rsidR="00D669F3" w:rsidRDefault="009B3E2D" w:rsidP="00D669F3">
            <w:pPr>
              <w:pStyle w:val="BodyText"/>
              <w:tabs>
                <w:tab w:val="left" w:pos="4780"/>
              </w:tabs>
              <w:spacing w:before="72"/>
            </w:pPr>
            <w:r>
              <w:t>Keith Jordan</w:t>
            </w:r>
          </w:p>
        </w:tc>
      </w:tr>
      <w:tr w:rsidR="00D669F3" w14:paraId="31C422B2" w14:textId="77777777" w:rsidTr="00C27402">
        <w:tc>
          <w:tcPr>
            <w:tcW w:w="1808" w:type="dxa"/>
          </w:tcPr>
          <w:p w14:paraId="159377BE" w14:textId="592A7162" w:rsidR="00D669F3" w:rsidRDefault="005C090B" w:rsidP="00D669F3">
            <w:pPr>
              <w:pStyle w:val="BodyText"/>
              <w:tabs>
                <w:tab w:val="left" w:pos="4780"/>
              </w:tabs>
              <w:spacing w:before="72"/>
            </w:pPr>
            <w:r>
              <w:t>Director</w:t>
            </w:r>
          </w:p>
        </w:tc>
        <w:tc>
          <w:tcPr>
            <w:tcW w:w="7308" w:type="dxa"/>
          </w:tcPr>
          <w:p w14:paraId="55657EF3" w14:textId="175635D1" w:rsidR="00D669F3" w:rsidRDefault="009B3E2D" w:rsidP="00D669F3">
            <w:pPr>
              <w:pStyle w:val="BodyText"/>
              <w:tabs>
                <w:tab w:val="left" w:pos="4780"/>
              </w:tabs>
              <w:spacing w:before="72"/>
            </w:pPr>
            <w:r>
              <w:t>Tim Goligoski</w:t>
            </w:r>
          </w:p>
        </w:tc>
      </w:tr>
      <w:tr w:rsidR="00B02C1A" w14:paraId="67C14C58" w14:textId="77777777" w:rsidTr="00C27402">
        <w:tc>
          <w:tcPr>
            <w:tcW w:w="1808" w:type="dxa"/>
          </w:tcPr>
          <w:p w14:paraId="04DE54C6" w14:textId="6F0D0804" w:rsidR="00B02C1A" w:rsidRDefault="00B02C1A" w:rsidP="00D669F3">
            <w:pPr>
              <w:pStyle w:val="BodyText"/>
              <w:tabs>
                <w:tab w:val="left" w:pos="4780"/>
              </w:tabs>
              <w:spacing w:before="72"/>
            </w:pPr>
            <w:r>
              <w:t>Director</w:t>
            </w:r>
          </w:p>
        </w:tc>
        <w:tc>
          <w:tcPr>
            <w:tcW w:w="7308" w:type="dxa"/>
          </w:tcPr>
          <w:p w14:paraId="6066EDE5" w14:textId="16ED6600" w:rsidR="00B02C1A" w:rsidRDefault="00B02C1A" w:rsidP="00D669F3">
            <w:pPr>
              <w:pStyle w:val="BodyText"/>
              <w:tabs>
                <w:tab w:val="left" w:pos="4780"/>
              </w:tabs>
              <w:spacing w:before="72"/>
            </w:pPr>
            <w:r>
              <w:t>Kate Fineske</w:t>
            </w:r>
          </w:p>
        </w:tc>
      </w:tr>
      <w:tr w:rsidR="00B02C1A" w14:paraId="1E665EC5" w14:textId="77777777" w:rsidTr="00C27402">
        <w:tc>
          <w:tcPr>
            <w:tcW w:w="1808" w:type="dxa"/>
          </w:tcPr>
          <w:p w14:paraId="5E660669" w14:textId="1FCACF2C" w:rsidR="00B02C1A" w:rsidRDefault="00B02C1A" w:rsidP="00D669F3">
            <w:pPr>
              <w:pStyle w:val="BodyText"/>
              <w:tabs>
                <w:tab w:val="left" w:pos="4780"/>
              </w:tabs>
              <w:spacing w:before="72"/>
            </w:pPr>
            <w:r>
              <w:t>Director</w:t>
            </w:r>
          </w:p>
        </w:tc>
        <w:tc>
          <w:tcPr>
            <w:tcW w:w="7308" w:type="dxa"/>
          </w:tcPr>
          <w:p w14:paraId="0B10CBC8" w14:textId="6FA7CA87" w:rsidR="00B02C1A" w:rsidRDefault="00B02C1A" w:rsidP="00D669F3">
            <w:pPr>
              <w:pStyle w:val="BodyText"/>
              <w:tabs>
                <w:tab w:val="left" w:pos="4780"/>
              </w:tabs>
              <w:spacing w:before="72"/>
            </w:pPr>
            <w:r>
              <w:t>Joy Goodner</w:t>
            </w:r>
          </w:p>
        </w:tc>
      </w:tr>
      <w:tr w:rsidR="000F1CA9" w14:paraId="405EBB63" w14:textId="77777777" w:rsidTr="00C27402">
        <w:tc>
          <w:tcPr>
            <w:tcW w:w="1808" w:type="dxa"/>
          </w:tcPr>
          <w:p w14:paraId="3B53AA0A" w14:textId="089CE2D0" w:rsidR="000F1CA9" w:rsidRPr="00732CBC" w:rsidRDefault="000F1CA9" w:rsidP="00D669F3">
            <w:pPr>
              <w:pStyle w:val="BodyText"/>
              <w:tabs>
                <w:tab w:val="left" w:pos="4780"/>
              </w:tabs>
              <w:spacing w:before="72"/>
            </w:pPr>
            <w:r>
              <w:t>Treasurer</w:t>
            </w:r>
          </w:p>
        </w:tc>
        <w:tc>
          <w:tcPr>
            <w:tcW w:w="7308" w:type="dxa"/>
          </w:tcPr>
          <w:p w14:paraId="13AF1FAC" w14:textId="59237573" w:rsidR="000F1CA9" w:rsidRDefault="000F1CA9" w:rsidP="00D669F3">
            <w:pPr>
              <w:pStyle w:val="BodyText"/>
              <w:tabs>
                <w:tab w:val="left" w:pos="4780"/>
              </w:tabs>
              <w:spacing w:before="72"/>
            </w:pPr>
            <w:r>
              <w:t>Tony Swartz</w:t>
            </w:r>
          </w:p>
        </w:tc>
      </w:tr>
      <w:tr w:rsidR="000F1CA9" w14:paraId="3BE42CF1" w14:textId="77777777" w:rsidTr="00C27402">
        <w:tc>
          <w:tcPr>
            <w:tcW w:w="1808" w:type="dxa"/>
          </w:tcPr>
          <w:p w14:paraId="619DC539" w14:textId="445C4E67" w:rsidR="000F1CA9" w:rsidRDefault="000F1CA9" w:rsidP="00D669F3">
            <w:pPr>
              <w:pStyle w:val="BodyText"/>
              <w:tabs>
                <w:tab w:val="left" w:pos="4780"/>
              </w:tabs>
              <w:spacing w:before="72"/>
            </w:pPr>
            <w:r>
              <w:t>Secretary</w:t>
            </w:r>
          </w:p>
        </w:tc>
        <w:tc>
          <w:tcPr>
            <w:tcW w:w="7308" w:type="dxa"/>
          </w:tcPr>
          <w:p w14:paraId="7CA4086D" w14:textId="2EA0D428" w:rsidR="000F1CA9" w:rsidRDefault="000F1CA9" w:rsidP="00D669F3">
            <w:pPr>
              <w:pStyle w:val="BodyText"/>
              <w:tabs>
                <w:tab w:val="left" w:pos="4780"/>
              </w:tabs>
              <w:spacing w:before="72"/>
            </w:pPr>
            <w:r>
              <w:t>Kathy Simpson</w:t>
            </w:r>
          </w:p>
        </w:tc>
      </w:tr>
    </w:tbl>
    <w:p w14:paraId="72403EE4" w14:textId="77777777" w:rsidR="00C27402" w:rsidRDefault="00C27402" w:rsidP="00F4437D">
      <w:pPr>
        <w:pStyle w:val="BodyText"/>
        <w:tabs>
          <w:tab w:val="left" w:pos="4780"/>
        </w:tabs>
        <w:spacing w:before="72"/>
      </w:pPr>
    </w:p>
    <w:tbl>
      <w:tblPr>
        <w:tblStyle w:val="TableGrid"/>
        <w:tblW w:w="0" w:type="auto"/>
        <w:tblInd w:w="460" w:type="dxa"/>
        <w:tblLook w:val="04A0" w:firstRow="1" w:lastRow="0" w:firstColumn="1" w:lastColumn="0" w:noHBand="0" w:noVBand="1"/>
      </w:tblPr>
      <w:tblGrid>
        <w:gridCol w:w="2060"/>
        <w:gridCol w:w="6830"/>
      </w:tblGrid>
      <w:tr w:rsidR="00451F4F" w14:paraId="51745FA4" w14:textId="77777777" w:rsidTr="003379B3">
        <w:tc>
          <w:tcPr>
            <w:tcW w:w="8890" w:type="dxa"/>
            <w:gridSpan w:val="2"/>
            <w:shd w:val="clear" w:color="auto" w:fill="C6D9F1" w:themeFill="text2" w:themeFillTint="33"/>
          </w:tcPr>
          <w:p w14:paraId="533A7D3F" w14:textId="77777777" w:rsidR="00451F4F" w:rsidRDefault="00451F4F" w:rsidP="00451F4F">
            <w:pPr>
              <w:pStyle w:val="BodyText"/>
              <w:tabs>
                <w:tab w:val="left" w:pos="4780"/>
              </w:tabs>
              <w:spacing w:before="72"/>
              <w:jc w:val="center"/>
            </w:pPr>
            <w:r>
              <w:t>The Maritime Academy of Toledo</w:t>
            </w:r>
          </w:p>
          <w:p w14:paraId="40066C45" w14:textId="5424CFDE" w:rsidR="00451F4F" w:rsidRDefault="00451F4F" w:rsidP="00451F4F">
            <w:pPr>
              <w:pStyle w:val="BodyText"/>
              <w:tabs>
                <w:tab w:val="left" w:pos="4780"/>
              </w:tabs>
              <w:spacing w:before="72"/>
              <w:jc w:val="center"/>
            </w:pPr>
            <w:r>
              <w:t>Administration</w:t>
            </w:r>
          </w:p>
        </w:tc>
      </w:tr>
      <w:tr w:rsidR="000F1CA9" w14:paraId="3DFD283E" w14:textId="77777777" w:rsidTr="003379B3">
        <w:tc>
          <w:tcPr>
            <w:tcW w:w="2060" w:type="dxa"/>
          </w:tcPr>
          <w:p w14:paraId="788608D7" w14:textId="298688BE" w:rsidR="000F1CA9" w:rsidRDefault="00451F4F" w:rsidP="00F4437D">
            <w:pPr>
              <w:pStyle w:val="BodyText"/>
              <w:tabs>
                <w:tab w:val="left" w:pos="4780"/>
              </w:tabs>
              <w:spacing w:before="72"/>
            </w:pPr>
            <w:r>
              <w:t>Superintendent</w:t>
            </w:r>
          </w:p>
        </w:tc>
        <w:tc>
          <w:tcPr>
            <w:tcW w:w="6830" w:type="dxa"/>
          </w:tcPr>
          <w:p w14:paraId="490E2062" w14:textId="793FB283" w:rsidR="000F1CA9" w:rsidRDefault="00451F4F" w:rsidP="00F4437D">
            <w:pPr>
              <w:pStyle w:val="BodyText"/>
              <w:tabs>
                <w:tab w:val="left" w:pos="4780"/>
              </w:tabs>
              <w:spacing w:before="72"/>
            </w:pPr>
            <w:r>
              <w:t>Aaron M. Lusk</w:t>
            </w:r>
          </w:p>
        </w:tc>
      </w:tr>
      <w:tr w:rsidR="000F1CA9" w14:paraId="13DD4F91" w14:textId="77777777" w:rsidTr="003379B3">
        <w:tc>
          <w:tcPr>
            <w:tcW w:w="2060" w:type="dxa"/>
          </w:tcPr>
          <w:p w14:paraId="33FDA7CB" w14:textId="71D919FE" w:rsidR="000F1CA9" w:rsidRDefault="00451F4F" w:rsidP="00F4437D">
            <w:pPr>
              <w:pStyle w:val="BodyText"/>
              <w:tabs>
                <w:tab w:val="left" w:pos="4780"/>
              </w:tabs>
              <w:spacing w:before="72"/>
            </w:pPr>
            <w:r>
              <w:t>Treasurer</w:t>
            </w:r>
          </w:p>
        </w:tc>
        <w:tc>
          <w:tcPr>
            <w:tcW w:w="6830" w:type="dxa"/>
          </w:tcPr>
          <w:p w14:paraId="251AE559" w14:textId="074FC0D4" w:rsidR="000F1CA9" w:rsidRDefault="00451F4F" w:rsidP="00F4437D">
            <w:pPr>
              <w:pStyle w:val="BodyText"/>
              <w:tabs>
                <w:tab w:val="left" w:pos="4780"/>
              </w:tabs>
              <w:spacing w:before="72"/>
            </w:pPr>
            <w:r>
              <w:t>Tony Swartz</w:t>
            </w:r>
          </w:p>
        </w:tc>
      </w:tr>
      <w:tr w:rsidR="000F1CA9" w14:paraId="4DA0E1CF" w14:textId="77777777" w:rsidTr="003379B3">
        <w:tc>
          <w:tcPr>
            <w:tcW w:w="2060" w:type="dxa"/>
          </w:tcPr>
          <w:p w14:paraId="2C42250D" w14:textId="3D869E54" w:rsidR="000F1CA9" w:rsidRDefault="00451F4F" w:rsidP="00F4437D">
            <w:pPr>
              <w:pStyle w:val="BodyText"/>
              <w:tabs>
                <w:tab w:val="left" w:pos="4780"/>
              </w:tabs>
              <w:spacing w:before="72"/>
            </w:pPr>
            <w:r>
              <w:t>Principal</w:t>
            </w:r>
          </w:p>
        </w:tc>
        <w:tc>
          <w:tcPr>
            <w:tcW w:w="6830" w:type="dxa"/>
          </w:tcPr>
          <w:p w14:paraId="0094201E" w14:textId="42B946BD" w:rsidR="000F1CA9" w:rsidRDefault="00091BC0" w:rsidP="00F4437D">
            <w:pPr>
              <w:pStyle w:val="BodyText"/>
              <w:tabs>
                <w:tab w:val="left" w:pos="4780"/>
              </w:tabs>
              <w:spacing w:before="72"/>
            </w:pPr>
            <w:r>
              <w:t>Jacob Lofton</w:t>
            </w:r>
          </w:p>
        </w:tc>
      </w:tr>
      <w:tr w:rsidR="00451F4F" w14:paraId="0CECAD76" w14:textId="77777777" w:rsidTr="003379B3">
        <w:tc>
          <w:tcPr>
            <w:tcW w:w="2060" w:type="dxa"/>
          </w:tcPr>
          <w:p w14:paraId="3003A3E8" w14:textId="2969575B" w:rsidR="00451F4F" w:rsidRDefault="00451F4F" w:rsidP="00451F4F">
            <w:pPr>
              <w:pStyle w:val="BodyText"/>
              <w:tabs>
                <w:tab w:val="left" w:pos="4780"/>
              </w:tabs>
              <w:spacing w:before="72"/>
            </w:pPr>
            <w:r>
              <w:t>Business Manager</w:t>
            </w:r>
          </w:p>
        </w:tc>
        <w:tc>
          <w:tcPr>
            <w:tcW w:w="6830" w:type="dxa"/>
          </w:tcPr>
          <w:p w14:paraId="16B3DB31" w14:textId="3138D60E" w:rsidR="00451F4F" w:rsidRDefault="00451F4F" w:rsidP="00451F4F">
            <w:pPr>
              <w:pStyle w:val="BodyText"/>
              <w:tabs>
                <w:tab w:val="left" w:pos="4780"/>
              </w:tabs>
              <w:spacing w:before="72"/>
            </w:pPr>
            <w:r>
              <w:t>Kathy Simpson</w:t>
            </w:r>
          </w:p>
        </w:tc>
      </w:tr>
    </w:tbl>
    <w:p w14:paraId="2A2FAAF5" w14:textId="77777777" w:rsidR="00D57CA1" w:rsidRDefault="00D57CA1" w:rsidP="00F4437D">
      <w:pPr>
        <w:pStyle w:val="BodyText"/>
        <w:tabs>
          <w:tab w:val="left" w:pos="4780"/>
        </w:tabs>
        <w:spacing w:before="72"/>
      </w:pPr>
    </w:p>
    <w:p w14:paraId="78BFF0B7" w14:textId="77777777" w:rsidR="00D57CA1" w:rsidRDefault="00D57CA1" w:rsidP="00F4437D">
      <w:pPr>
        <w:pStyle w:val="BodyText"/>
        <w:tabs>
          <w:tab w:val="left" w:pos="4780"/>
        </w:tabs>
        <w:spacing w:before="72"/>
      </w:pPr>
    </w:p>
    <w:p w14:paraId="065FEC64" w14:textId="77777777" w:rsidR="00F4437D" w:rsidRDefault="00F4437D" w:rsidP="00F4437D">
      <w:pPr>
        <w:pStyle w:val="BodyText"/>
        <w:rPr>
          <w:sz w:val="24"/>
        </w:rPr>
      </w:pPr>
    </w:p>
    <w:p w14:paraId="28FC74F2" w14:textId="77777777" w:rsidR="00F4437D" w:rsidRDefault="00F4437D" w:rsidP="00F4437D">
      <w:pPr>
        <w:pStyle w:val="BodyText"/>
        <w:rPr>
          <w:sz w:val="24"/>
        </w:rPr>
      </w:pPr>
    </w:p>
    <w:p w14:paraId="6C7C7F6F" w14:textId="1D41F6D5" w:rsidR="00F4437D" w:rsidRDefault="00F4437D" w:rsidP="00F4437D">
      <w:pPr>
        <w:pStyle w:val="BodyText"/>
        <w:tabs>
          <w:tab w:val="left" w:pos="4780"/>
        </w:tabs>
        <w:spacing w:before="2"/>
      </w:pPr>
    </w:p>
    <w:p w14:paraId="05CC1769" w14:textId="77777777" w:rsidR="005E187F" w:rsidRDefault="005E187F" w:rsidP="005E187F">
      <w:pPr>
        <w:pStyle w:val="BodyText"/>
        <w:tabs>
          <w:tab w:val="right" w:pos="5443"/>
        </w:tabs>
        <w:spacing w:before="126"/>
      </w:pPr>
    </w:p>
    <w:p w14:paraId="0D208ACF" w14:textId="6D0E18E1" w:rsidR="004F0B78" w:rsidRDefault="004F0B78">
      <w:pPr>
        <w:rPr>
          <w:b/>
          <w:bCs/>
        </w:rPr>
      </w:pPr>
      <w:r>
        <w:rPr>
          <w:b/>
          <w:bCs/>
        </w:rPr>
        <w:br w:type="page"/>
      </w:r>
    </w:p>
    <w:p w14:paraId="50DD69DF" w14:textId="347BAAE5" w:rsidR="00F4437D" w:rsidRDefault="002864DC">
      <w:pPr>
        <w:rPr>
          <w:b/>
          <w:bCs/>
        </w:rPr>
      </w:pPr>
      <w:r>
        <w:rPr>
          <w:b/>
          <w:bCs/>
        </w:rPr>
        <w:lastRenderedPageBreak/>
        <w:t xml:space="preserve">ASSESSMENTS </w:t>
      </w:r>
    </w:p>
    <w:p w14:paraId="0757E4F1" w14:textId="51F6AB8B" w:rsidR="00223568" w:rsidRDefault="00223568">
      <w:pPr>
        <w:rPr>
          <w:b/>
          <w:bCs/>
        </w:rPr>
      </w:pPr>
    </w:p>
    <w:p w14:paraId="7F1FE3F6" w14:textId="1BF07BC1" w:rsidR="00223568" w:rsidRPr="00223568" w:rsidRDefault="00223568">
      <w:r>
        <w:t>The Maritime Academy of Toledo utilize</w:t>
      </w:r>
      <w:r w:rsidR="00A05BE0">
        <w:t xml:space="preserve">s several assessments to measure the academic proficiency and growth of our students. </w:t>
      </w:r>
      <w:r w:rsidR="008D764B">
        <w:t xml:space="preserve">Utilizing and analyzing data from assessments is a very important part of </w:t>
      </w:r>
      <w:r w:rsidR="000A24E3">
        <w:t>your child’s education</w:t>
      </w:r>
      <w:r w:rsidR="006D56AD">
        <w:t xml:space="preserve"> as it helps the teachers determine the best methods to teacher the content. Below is a summary of each of our assessments</w:t>
      </w:r>
      <w:r w:rsidR="00646644">
        <w:t xml:space="preserve"> used at the Maritime Academy of Toledo.</w:t>
      </w:r>
    </w:p>
    <w:p w14:paraId="111BD77B" w14:textId="742646D2" w:rsidR="00C47262" w:rsidRDefault="00C47262">
      <w:pPr>
        <w:rPr>
          <w:b/>
          <w:bCs/>
        </w:rPr>
      </w:pPr>
    </w:p>
    <w:p w14:paraId="7B77EEE1" w14:textId="034A4481" w:rsidR="00C47262" w:rsidRPr="000F7F9D" w:rsidRDefault="00F02621">
      <w:pPr>
        <w:rPr>
          <w:b/>
          <w:bCs/>
        </w:rPr>
      </w:pPr>
      <w:r w:rsidRPr="000F7F9D">
        <w:rPr>
          <w:b/>
          <w:bCs/>
        </w:rPr>
        <w:t>STAR Reading and Math Benchmarking System</w:t>
      </w:r>
    </w:p>
    <w:p w14:paraId="3DD33BDF" w14:textId="77777777" w:rsidR="00F02621" w:rsidRDefault="00F02621"/>
    <w:p w14:paraId="671B9F19" w14:textId="77777777" w:rsidR="00531CC4" w:rsidRDefault="00F02621">
      <w:r>
        <w:t>STAR Reading assesses the reading achievement of independent readers from reception to year 13 who have a sight vocabulary of 100 or more words and provides both criterion-referenced and norm-referenced scores. The STAR Reading item bank includes more than 5,000 carefully calibrated, standards-based items. STAR Reading</w:t>
      </w:r>
      <w:r w:rsidR="00531CC4" w:rsidRPr="00531CC4">
        <w:t xml:space="preserve"> </w:t>
      </w:r>
      <w:r w:rsidR="00531CC4">
        <w:t xml:space="preserve">assesses skills in five broad domains. The STAR Reading item bank’s thousands of items assess all the skills in the new reading curriculum from reception right through to the end of Key Stage 4. STAR Reading is innovative among reading assessments because it estimates a student’s oral reading fluency with high reliability and validity through his or her silent reading. STAR reports fluency as an Estimated Oral Reading Fluency (Est. ORF) score, complete with Est. ORF benchmarks. The Est. ORF benchmarks are consistent with the Hasbrouck and Tindal (2006) fluency benchmarks, which are the standard in the field. </w:t>
      </w:r>
    </w:p>
    <w:p w14:paraId="64EDAF76" w14:textId="77777777" w:rsidR="00531CC4" w:rsidRDefault="00531CC4"/>
    <w:p w14:paraId="5332A8B5" w14:textId="510F3A5C" w:rsidR="00F02621" w:rsidRPr="00F02621" w:rsidRDefault="00531CC4">
      <w:r>
        <w:t>STAR Math STAR Math assesses the math achievement of students in years 1 to 13. It provides both norm-referenced and criterion-referenced scores. Each test includes questions in four broad domains. The STAR Math item bank includes over 3,400 items that test all the skills in the new math curriculum from reception right through to the end of Key Stage 4.</w:t>
      </w:r>
    </w:p>
    <w:p w14:paraId="57449EFC" w14:textId="77777777" w:rsidR="000F7F9D" w:rsidRDefault="000F7F9D">
      <w:pPr>
        <w:rPr>
          <w:b/>
          <w:bCs/>
        </w:rPr>
      </w:pPr>
    </w:p>
    <w:p w14:paraId="2458A60A" w14:textId="20746B25" w:rsidR="004727CD" w:rsidRDefault="00AA7D01">
      <w:pPr>
        <w:rPr>
          <w:b/>
          <w:bCs/>
        </w:rPr>
      </w:pPr>
      <w:r>
        <w:rPr>
          <w:b/>
          <w:bCs/>
        </w:rPr>
        <w:t>Ohio State Tests:</w:t>
      </w:r>
    </w:p>
    <w:p w14:paraId="2D3F2676" w14:textId="6AB3434C" w:rsidR="00AA7D01" w:rsidRDefault="00AA7D01">
      <w:pPr>
        <w:rPr>
          <w:b/>
          <w:bCs/>
        </w:rPr>
      </w:pPr>
    </w:p>
    <w:p w14:paraId="7A29B0EB" w14:textId="54CE1F3A" w:rsidR="00AA7D01" w:rsidRPr="00AA7D01" w:rsidRDefault="00AA7D01">
      <w:pPr>
        <w:rPr>
          <w:b/>
          <w:bCs/>
        </w:rPr>
      </w:pPr>
      <w:r w:rsidRPr="00AA7D01">
        <w:rPr>
          <w:color w:val="000000"/>
          <w:shd w:val="clear" w:color="auto" w:fill="FFFFFF"/>
        </w:rPr>
        <w:t>State achievement tests tell us how well our students are growing in the knowledge and skills outlined in Ohio’s Learning Standards. These tests help guide and strengthen future teaching so we can be sure that we are preparing our students for long-term success in school, college, careers and life. Test results also allow citizens to know how their local schools are performing compared to others around the state. </w:t>
      </w:r>
    </w:p>
    <w:p w14:paraId="79F5E31C" w14:textId="374D7669" w:rsidR="004727CD" w:rsidRDefault="004727CD">
      <w:pPr>
        <w:rPr>
          <w:b/>
          <w:bCs/>
        </w:rPr>
      </w:pPr>
    </w:p>
    <w:p w14:paraId="31C47D6D" w14:textId="4446C282" w:rsidR="00A00AD1" w:rsidRDefault="00965C90" w:rsidP="00965C90">
      <w:pPr>
        <w:jc w:val="center"/>
        <w:rPr>
          <w:b/>
          <w:bCs/>
        </w:rPr>
      </w:pPr>
      <w:r>
        <w:rPr>
          <w:b/>
          <w:bCs/>
          <w:noProof/>
        </w:rPr>
        <w:drawing>
          <wp:inline distT="0" distB="0" distL="0" distR="0" wp14:anchorId="667BD0A9" wp14:editId="40D663BE">
            <wp:extent cx="4561025" cy="27113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4561025" cy="2711393"/>
                    </a:xfrm>
                    <a:prstGeom prst="rect">
                      <a:avLst/>
                    </a:prstGeom>
                  </pic:spPr>
                </pic:pic>
              </a:graphicData>
            </a:graphic>
          </wp:inline>
        </w:drawing>
      </w:r>
    </w:p>
    <w:p w14:paraId="072FDA3B" w14:textId="7E346675" w:rsidR="006E5DEF" w:rsidRDefault="006E5DEF">
      <w:pPr>
        <w:rPr>
          <w:i/>
          <w:iCs/>
        </w:rPr>
      </w:pPr>
      <w:r>
        <w:rPr>
          <w:i/>
          <w:iCs/>
        </w:rPr>
        <w:br w:type="page"/>
      </w:r>
    </w:p>
    <w:p w14:paraId="3B4B89E5" w14:textId="77777777" w:rsidR="00635E99" w:rsidRDefault="00635E99" w:rsidP="008C7645">
      <w:pPr>
        <w:rPr>
          <w:i/>
          <w:iCs/>
        </w:rPr>
      </w:pPr>
    </w:p>
    <w:p w14:paraId="41177E6E" w14:textId="43DAB055" w:rsidR="00635E99" w:rsidRDefault="00B47586" w:rsidP="008C7645">
      <w:pPr>
        <w:rPr>
          <w:b/>
          <w:bCs/>
        </w:rPr>
      </w:pPr>
      <w:r>
        <w:rPr>
          <w:b/>
          <w:bCs/>
        </w:rPr>
        <w:t xml:space="preserve">ACT </w:t>
      </w:r>
    </w:p>
    <w:p w14:paraId="1F9ADE82" w14:textId="0C2530E2" w:rsidR="00B47586" w:rsidRPr="000768F7" w:rsidRDefault="00B47586" w:rsidP="008C7645">
      <w:r>
        <w:br/>
      </w:r>
      <w:r w:rsidRPr="000768F7">
        <w:rPr>
          <w:shd w:val="clear" w:color="auto" w:fill="FFFFFF"/>
        </w:rPr>
        <w:t>The ACT is a standardized test used for college admissions in the United States. It is currently administered by ACT, a nonprofit organization of the same name. The ACT test covers four academic skill areas: English, mathematics, reading, and science reasoning. It also offers an optional direct writing test. It is accepted by all four-year colleges and universities in the United States as well as more than 225 universities outside of the U.S.</w:t>
      </w:r>
      <w:r w:rsidR="00E665F3" w:rsidRPr="000768F7">
        <w:rPr>
          <w:shd w:val="clear" w:color="auto" w:fill="FFFFFF"/>
        </w:rPr>
        <w:t xml:space="preserve"> All students at the Maritime Academy of Toledo will take the ACT, for free, during their Junior year of High School. </w:t>
      </w:r>
    </w:p>
    <w:p w14:paraId="704B124F" w14:textId="47C53405" w:rsidR="00965C90" w:rsidRDefault="00965C90" w:rsidP="00965C90">
      <w:pPr>
        <w:rPr>
          <w:b/>
          <w:bCs/>
        </w:rPr>
      </w:pPr>
    </w:p>
    <w:p w14:paraId="73697689" w14:textId="53F0B48F" w:rsidR="00580F95" w:rsidRDefault="00580F95" w:rsidP="00965C90">
      <w:pPr>
        <w:rPr>
          <w:b/>
          <w:bCs/>
        </w:rPr>
      </w:pPr>
      <w:r>
        <w:rPr>
          <w:b/>
          <w:bCs/>
        </w:rPr>
        <w:t>ASVAB</w:t>
      </w:r>
    </w:p>
    <w:p w14:paraId="544BA6FE" w14:textId="75523E54" w:rsidR="00580F95" w:rsidRDefault="00580F95" w:rsidP="00965C90">
      <w:pPr>
        <w:rPr>
          <w:b/>
          <w:bCs/>
        </w:rPr>
      </w:pPr>
    </w:p>
    <w:p w14:paraId="6F2E1778" w14:textId="6C06A743" w:rsidR="00580F95" w:rsidRDefault="008C2280" w:rsidP="00965C90">
      <w:pPr>
        <w:rPr>
          <w:shd w:val="clear" w:color="auto" w:fill="FFFFFF"/>
        </w:rPr>
      </w:pPr>
      <w:r w:rsidRPr="008C2280">
        <w:rPr>
          <w:shd w:val="clear" w:color="auto" w:fill="FFFFFF"/>
        </w:rPr>
        <w:t>The Armed Services Vocational Aptitude Battery (ASVAB) is a </w:t>
      </w:r>
      <w:hyperlink r:id="rId23" w:tooltip="Multiple choice" w:history="1">
        <w:r w:rsidRPr="008C2280">
          <w:rPr>
            <w:shd w:val="clear" w:color="auto" w:fill="FFFFFF"/>
          </w:rPr>
          <w:t>multiple choice</w:t>
        </w:r>
      </w:hyperlink>
      <w:r w:rsidRPr="008C2280">
        <w:rPr>
          <w:shd w:val="clear" w:color="auto" w:fill="FFFFFF"/>
        </w:rPr>
        <w:t> test, administered by the </w:t>
      </w:r>
      <w:hyperlink r:id="rId24" w:tooltip="United States Military Entrance Processing Command" w:history="1">
        <w:r w:rsidRPr="008C2280">
          <w:rPr>
            <w:shd w:val="clear" w:color="auto" w:fill="FFFFFF"/>
          </w:rPr>
          <w:t>United States Military Entrance Processing Command</w:t>
        </w:r>
      </w:hyperlink>
      <w:r w:rsidRPr="008C2280">
        <w:rPr>
          <w:shd w:val="clear" w:color="auto" w:fill="FFFFFF"/>
        </w:rPr>
        <w:t>, used to determine qualification for </w:t>
      </w:r>
      <w:hyperlink r:id="rId25" w:tooltip="Enlistment" w:history="1">
        <w:r w:rsidRPr="008C2280">
          <w:rPr>
            <w:shd w:val="clear" w:color="auto" w:fill="FFFFFF"/>
          </w:rPr>
          <w:t>enlistment</w:t>
        </w:r>
      </w:hyperlink>
      <w:r w:rsidRPr="008C2280">
        <w:rPr>
          <w:shd w:val="clear" w:color="auto" w:fill="FFFFFF"/>
        </w:rPr>
        <w:t> in the </w:t>
      </w:r>
      <w:hyperlink r:id="rId26" w:tooltip="United States Armed Forces" w:history="1">
        <w:r w:rsidRPr="008C2280">
          <w:rPr>
            <w:shd w:val="clear" w:color="auto" w:fill="FFFFFF"/>
          </w:rPr>
          <w:t>United States Armed Forces</w:t>
        </w:r>
      </w:hyperlink>
      <w:r w:rsidRPr="008C2280">
        <w:rPr>
          <w:shd w:val="clear" w:color="auto" w:fill="FFFFFF"/>
        </w:rPr>
        <w:t>. </w:t>
      </w:r>
      <w:r>
        <w:rPr>
          <w:shd w:val="clear" w:color="auto" w:fill="FFFFFF"/>
        </w:rPr>
        <w:t xml:space="preserve">All Juniors at the Maritime Academy can choose to take the ASVAB test which will give them </w:t>
      </w:r>
      <w:r w:rsidR="00E665F3">
        <w:rPr>
          <w:shd w:val="clear" w:color="auto" w:fill="FFFFFF"/>
        </w:rPr>
        <w:t xml:space="preserve">quality information applicable to any career. </w:t>
      </w:r>
    </w:p>
    <w:p w14:paraId="3A85E437" w14:textId="77777777" w:rsidR="0066028A" w:rsidRDefault="0066028A">
      <w:pPr>
        <w:rPr>
          <w:shd w:val="clear" w:color="auto" w:fill="FFFFFF"/>
        </w:rPr>
      </w:pPr>
    </w:p>
    <w:p w14:paraId="2F71DB06" w14:textId="30F4CDBF" w:rsidR="00E510DC" w:rsidRPr="0066028A" w:rsidRDefault="00E510DC">
      <w:pPr>
        <w:rPr>
          <w:shd w:val="clear" w:color="auto" w:fill="FFFFFF"/>
        </w:rPr>
      </w:pPr>
      <w:r w:rsidRPr="00E510DC">
        <w:rPr>
          <w:b/>
          <w:bCs/>
        </w:rPr>
        <w:t>ENROLLMENT</w:t>
      </w:r>
    </w:p>
    <w:p w14:paraId="295DA0F5" w14:textId="472A98A7" w:rsidR="00646644" w:rsidRDefault="00646644">
      <w:pPr>
        <w:rPr>
          <w:b/>
          <w:bCs/>
        </w:rPr>
      </w:pPr>
    </w:p>
    <w:p w14:paraId="482F2BC3" w14:textId="59B9ED6C" w:rsidR="00646644" w:rsidRPr="003A268A" w:rsidRDefault="003A268A">
      <w:r w:rsidRPr="003A268A">
        <w:t xml:space="preserve">The Maritime Academy of Toledo prides itself on the diversity of our student body as shown in the table below. </w:t>
      </w:r>
      <w:r w:rsidR="004F7519">
        <w:t xml:space="preserve">Throughout </w:t>
      </w:r>
      <w:r w:rsidR="00CE7945">
        <w:t xml:space="preserve">the </w:t>
      </w:r>
      <w:r w:rsidR="005912BE">
        <w:t>202</w:t>
      </w:r>
      <w:r w:rsidR="00CF7AB4">
        <w:t>2</w:t>
      </w:r>
      <w:r w:rsidR="005912BE">
        <w:t>-202</w:t>
      </w:r>
      <w:r w:rsidR="00CF7AB4">
        <w:t>3</w:t>
      </w:r>
      <w:r w:rsidR="00CE7945">
        <w:t xml:space="preserve"> school year,</w:t>
      </w:r>
      <w:r w:rsidR="00E1075B">
        <w:t xml:space="preserve"> our students </w:t>
      </w:r>
      <w:r w:rsidR="003C6553">
        <w:t>on IEPs w</w:t>
      </w:r>
      <w:r w:rsidR="004F7519">
        <w:t>ere</w:t>
      </w:r>
      <w:r w:rsidR="003C6553">
        <w:t xml:space="preserve"> </w:t>
      </w:r>
      <w:r w:rsidR="00CF7AB4">
        <w:t>30</w:t>
      </w:r>
      <w:r w:rsidR="003C6553">
        <w:t xml:space="preserve">% of our student population </w:t>
      </w:r>
      <w:r w:rsidR="00CE7945">
        <w:t xml:space="preserve">while our students on free and reduced lunch </w:t>
      </w:r>
      <w:r w:rsidR="004F7519">
        <w:t>totaled</w:t>
      </w:r>
      <w:r w:rsidR="00CE7945">
        <w:t xml:space="preserve"> </w:t>
      </w:r>
      <w:r w:rsidR="00336DCB">
        <w:t>86.1</w:t>
      </w:r>
      <w:r w:rsidR="00CE7945">
        <w:t xml:space="preserve">%. </w:t>
      </w:r>
    </w:p>
    <w:p w14:paraId="50F7A2BA" w14:textId="77777777" w:rsidR="00646644" w:rsidRPr="00E510DC" w:rsidRDefault="00646644">
      <w:pPr>
        <w:rPr>
          <w:b/>
          <w:bCs/>
        </w:rPr>
      </w:pPr>
    </w:p>
    <w:p w14:paraId="233459C0" w14:textId="77777777" w:rsidR="00EB1AA9" w:rsidRDefault="00EB1AA9" w:rsidP="002A5313">
      <w:pPr>
        <w:jc w:val="center"/>
      </w:pPr>
    </w:p>
    <w:p w14:paraId="3788E010" w14:textId="463E1C5D" w:rsidR="00EB1AA9" w:rsidRDefault="009640A5" w:rsidP="00EB1AA9">
      <w:pPr>
        <w:jc w:val="center"/>
      </w:pPr>
      <w:r>
        <w:rPr>
          <w:noProof/>
        </w:rPr>
        <w:drawing>
          <wp:inline distT="0" distB="0" distL="0" distR="0" wp14:anchorId="57D2F2A0" wp14:editId="5AD065DF">
            <wp:extent cx="5875032" cy="3305563"/>
            <wp:effectExtent l="0" t="0" r="0" b="9525"/>
            <wp:docPr id="4" name="Picture 4" descr="A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 chart with numbers and symbol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75032" cy="3305563"/>
                    </a:xfrm>
                    <a:prstGeom prst="rect">
                      <a:avLst/>
                    </a:prstGeom>
                  </pic:spPr>
                </pic:pic>
              </a:graphicData>
            </a:graphic>
          </wp:inline>
        </w:drawing>
      </w:r>
    </w:p>
    <w:p w14:paraId="7A1B4443" w14:textId="557A157C" w:rsidR="00EB1AA9" w:rsidRDefault="00EB1AA9"/>
    <w:p w14:paraId="6708C342" w14:textId="77777777" w:rsidR="008E19FA" w:rsidRDefault="008E19FA">
      <w:r>
        <w:br w:type="page"/>
      </w:r>
    </w:p>
    <w:p w14:paraId="775D24A8" w14:textId="1F76461B" w:rsidR="00E510DC" w:rsidRDefault="002E1706">
      <w:r>
        <w:lastRenderedPageBreak/>
        <w:t xml:space="preserve">SCHOOL MOBILITY AND </w:t>
      </w:r>
      <w:r w:rsidR="00E510DC">
        <w:t xml:space="preserve">ATTENDANCE </w:t>
      </w:r>
    </w:p>
    <w:p w14:paraId="1B385DF8" w14:textId="58311259" w:rsidR="00EB1AA9" w:rsidRDefault="00EB1AA9" w:rsidP="00EB1AA9">
      <w:pPr>
        <w:rPr>
          <w:noProof/>
        </w:rPr>
      </w:pPr>
    </w:p>
    <w:p w14:paraId="6D99BE97" w14:textId="511C58A7" w:rsidR="00482C3A" w:rsidRDefault="008E19FA" w:rsidP="00995910">
      <w:pPr>
        <w:jc w:val="center"/>
      </w:pPr>
      <w:r>
        <w:rPr>
          <w:noProof/>
        </w:rPr>
        <w:drawing>
          <wp:inline distT="0" distB="0" distL="0" distR="0" wp14:anchorId="4781D3F0" wp14:editId="70ECDD0A">
            <wp:extent cx="3098420" cy="28384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3102111" cy="2841832"/>
                    </a:xfrm>
                    <a:prstGeom prst="rect">
                      <a:avLst/>
                    </a:prstGeom>
                  </pic:spPr>
                </pic:pic>
              </a:graphicData>
            </a:graphic>
          </wp:inline>
        </w:drawing>
      </w:r>
    </w:p>
    <w:p w14:paraId="4792E5FF" w14:textId="28CC79E1" w:rsidR="00EB1AA9" w:rsidRDefault="00EB1AA9" w:rsidP="00EB1AA9">
      <w:pPr>
        <w:jc w:val="center"/>
      </w:pPr>
    </w:p>
    <w:p w14:paraId="476C73D8" w14:textId="63BC09EC" w:rsidR="00EB1AA9" w:rsidRDefault="00152CEA" w:rsidP="00152CEA">
      <w:r>
        <w:t xml:space="preserve">The tables above show the percentage of students who did not attend Maritime Academy for the entire school year which was </w:t>
      </w:r>
      <w:r w:rsidR="008E19FA">
        <w:t>2</w:t>
      </w:r>
      <w:r w:rsidR="00624766">
        <w:t>8</w:t>
      </w:r>
      <w:r w:rsidR="008E19FA">
        <w:t xml:space="preserve">% up from </w:t>
      </w:r>
      <w:r w:rsidR="00624766">
        <w:t>27.4%</w:t>
      </w:r>
      <w:r w:rsidR="008E19FA">
        <w:t xml:space="preserve"> the previous year</w:t>
      </w:r>
      <w:r>
        <w:t xml:space="preserve">.  </w:t>
      </w:r>
      <w:r w:rsidR="00E90178">
        <w:t xml:space="preserve">This makes it difficult to teach consistent curriculum considering so many students move in and out of the school during the year. </w:t>
      </w:r>
      <w:r w:rsidR="00374F89">
        <w:t xml:space="preserve">In addition, </w:t>
      </w:r>
      <w:r w:rsidR="009500F5">
        <w:t>26.7</w:t>
      </w:r>
      <w:r w:rsidR="00374F89">
        <w:t xml:space="preserve">% of our students with disabilities were not at The Maritime Academy for the entire school year.  </w:t>
      </w:r>
    </w:p>
    <w:p w14:paraId="50993D22" w14:textId="21CB2037" w:rsidR="00E90178" w:rsidRDefault="00E90178" w:rsidP="00152CEA"/>
    <w:p w14:paraId="457C6918" w14:textId="77777777" w:rsidR="004321EC" w:rsidRDefault="004321EC" w:rsidP="00E510DC"/>
    <w:p w14:paraId="624095DA" w14:textId="77777777" w:rsidR="002A5313" w:rsidRDefault="002A5313" w:rsidP="002A5313">
      <w:pPr>
        <w:jc w:val="center"/>
      </w:pPr>
      <w:r>
        <w:rPr>
          <w:noProof/>
        </w:rPr>
        <w:drawing>
          <wp:inline distT="0" distB="0" distL="0" distR="0" wp14:anchorId="656178F3" wp14:editId="74CFCF34">
            <wp:extent cx="3371850" cy="355395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3382445" cy="3565122"/>
                    </a:xfrm>
                    <a:prstGeom prst="rect">
                      <a:avLst/>
                    </a:prstGeom>
                  </pic:spPr>
                </pic:pic>
              </a:graphicData>
            </a:graphic>
          </wp:inline>
        </w:drawing>
      </w:r>
    </w:p>
    <w:p w14:paraId="3A6D348C" w14:textId="77777777" w:rsidR="002A5313" w:rsidRDefault="002A5313" w:rsidP="002A5313">
      <w:pPr>
        <w:jc w:val="center"/>
      </w:pPr>
    </w:p>
    <w:p w14:paraId="30B71964" w14:textId="2984804E" w:rsidR="0028645F" w:rsidRDefault="00174E69" w:rsidP="00BA41C7">
      <w:r>
        <w:t>The attendance rate for The Maritime Academy of Toledo</w:t>
      </w:r>
      <w:r w:rsidR="00820D4A">
        <w:t xml:space="preserve"> ha</w:t>
      </w:r>
      <w:r w:rsidR="00A97C13">
        <w:t>d</w:t>
      </w:r>
      <w:r w:rsidR="00820D4A">
        <w:t xml:space="preserve"> </w:t>
      </w:r>
      <w:r w:rsidR="008441A5">
        <w:t xml:space="preserve">declined significantly during the pandemic </w:t>
      </w:r>
      <w:r w:rsidR="008441A5">
        <w:lastRenderedPageBreak/>
        <w:t xml:space="preserve">and the 2022-2023 school year </w:t>
      </w:r>
      <w:r w:rsidR="002033A9">
        <w:t xml:space="preserve">was no exception.  </w:t>
      </w:r>
      <w:r w:rsidR="00B17868">
        <w:t xml:space="preserve">The attendance rate ended at 67.8% but should be within the 80% or 90% range for more appropriate attendance levels.  In addition, </w:t>
      </w:r>
      <w:r w:rsidR="005F5060">
        <w:t xml:space="preserve">the Maritime Academy of Toledo had a chronic absenteeism rate of </w:t>
      </w:r>
      <w:r w:rsidR="00D4280A">
        <w:t xml:space="preserve">81.4%.  </w:t>
      </w:r>
      <w:r w:rsidR="00833659">
        <w:t xml:space="preserve">This is significantly higher than the state average of 29%. </w:t>
      </w:r>
      <w:r w:rsidR="00D237D4">
        <w:t xml:space="preserve"> What this means is that 81.4% of our student population missed at least 10% of the school year. </w:t>
      </w:r>
      <w:r w:rsidR="00833659">
        <w:t xml:space="preserve"> </w:t>
      </w:r>
      <w:r w:rsidR="0081788B">
        <w:t xml:space="preserve">There is no doubt that student attendance must be a priority moving forward in order to increase academic achievement. </w:t>
      </w:r>
      <w:r w:rsidR="0028645F">
        <w:br w:type="page"/>
      </w:r>
    </w:p>
    <w:p w14:paraId="435B0B5B" w14:textId="6024C925" w:rsidR="009128EE" w:rsidRDefault="00654036">
      <w:pPr>
        <w:pStyle w:val="BodyText"/>
        <w:spacing w:line="314" w:lineRule="auto"/>
        <w:ind w:right="1002"/>
      </w:pPr>
      <w:r>
        <w:rPr>
          <w:noProof/>
        </w:rPr>
        <w:lastRenderedPageBreak/>
        <mc:AlternateContent>
          <mc:Choice Requires="wps">
            <w:drawing>
              <wp:anchor distT="0" distB="0" distL="114300" distR="114300" simplePos="0" relativeHeight="251658256" behindDoc="0" locked="0" layoutInCell="1" allowOverlap="1" wp14:anchorId="4937F4A9" wp14:editId="12870057">
                <wp:simplePos x="0" y="0"/>
                <wp:positionH relativeFrom="column">
                  <wp:posOffset>1223645</wp:posOffset>
                </wp:positionH>
                <wp:positionV relativeFrom="paragraph">
                  <wp:posOffset>3333750</wp:posOffset>
                </wp:positionV>
                <wp:extent cx="2209800" cy="17526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52600"/>
                        </a:xfrm>
                        <a:prstGeom prst="rect">
                          <a:avLst/>
                        </a:prstGeom>
                        <a:solidFill>
                          <a:srgbClr val="FFFFFF"/>
                        </a:solidFill>
                        <a:ln w="9525">
                          <a:solidFill>
                            <a:sysClr val="window" lastClr="FFFFFF">
                              <a:lumMod val="100000"/>
                              <a:lumOff val="0"/>
                            </a:sysClr>
                          </a:solidFill>
                          <a:miter lim="800000"/>
                          <a:headEnd/>
                          <a:tailEnd/>
                        </a:ln>
                      </wps:spPr>
                      <wps:txbx>
                        <w:txbxContent>
                          <w:p w14:paraId="75FD8161" w14:textId="77777777" w:rsidR="00491A2C" w:rsidRDefault="00491A2C" w:rsidP="00491A2C">
                            <w:pPr>
                              <w:jc w:val="center"/>
                              <w:rPr>
                                <w:rFonts w:ascii="Comic Sans MS" w:hAnsi="Comic Sans MS"/>
                              </w:rPr>
                            </w:pPr>
                            <w:r w:rsidRPr="00EF4583">
                              <w:rPr>
                                <w:rFonts w:ascii="Comic Sans MS" w:hAnsi="Comic Sans MS"/>
                              </w:rPr>
                              <w:t>Contents:</w:t>
                            </w:r>
                          </w:p>
                          <w:p w14:paraId="195963BF" w14:textId="77777777" w:rsidR="00491A2C" w:rsidRDefault="00491A2C" w:rsidP="00491A2C">
                            <w:pPr>
                              <w:jc w:val="center"/>
                              <w:rPr>
                                <w:rFonts w:ascii="Comic Sans MS" w:hAnsi="Comic Sans MS"/>
                              </w:rPr>
                            </w:pPr>
                          </w:p>
                          <w:p w14:paraId="52898484" w14:textId="614952DB" w:rsidR="0052415F" w:rsidRDefault="00491A2C" w:rsidP="00491A2C">
                            <w:pPr>
                              <w:rPr>
                                <w:rFonts w:ascii="Comic Sans MS" w:hAnsi="Comic Sans MS"/>
                              </w:rPr>
                            </w:pPr>
                            <w:r>
                              <w:rPr>
                                <w:rFonts w:ascii="Comic Sans MS" w:hAnsi="Comic Sans MS"/>
                              </w:rPr>
                              <w:t xml:space="preserve">A: </w:t>
                            </w:r>
                            <w:r w:rsidR="0052415F">
                              <w:rPr>
                                <w:rFonts w:ascii="Comic Sans MS" w:hAnsi="Comic Sans MS"/>
                              </w:rPr>
                              <w:t>Why Choose Maritime?</w:t>
                            </w:r>
                          </w:p>
                          <w:p w14:paraId="15545375" w14:textId="3CB1E32D" w:rsidR="00491A2C" w:rsidRDefault="0052415F" w:rsidP="00491A2C">
                            <w:pPr>
                              <w:rPr>
                                <w:rFonts w:ascii="Comic Sans MS" w:hAnsi="Comic Sans MS"/>
                              </w:rPr>
                            </w:pPr>
                            <w:r>
                              <w:rPr>
                                <w:rFonts w:ascii="Comic Sans MS" w:hAnsi="Comic Sans MS"/>
                              </w:rPr>
                              <w:t xml:space="preserve">B: </w:t>
                            </w:r>
                            <w:r w:rsidR="009B3567">
                              <w:rPr>
                                <w:rFonts w:ascii="Comic Sans MS" w:hAnsi="Comic Sans MS"/>
                              </w:rPr>
                              <w:t>202</w:t>
                            </w:r>
                            <w:r w:rsidR="0002618C">
                              <w:rPr>
                                <w:rFonts w:ascii="Comic Sans MS" w:hAnsi="Comic Sans MS"/>
                              </w:rPr>
                              <w:t>3</w:t>
                            </w:r>
                            <w:r w:rsidR="009B3567">
                              <w:rPr>
                                <w:rFonts w:ascii="Comic Sans MS" w:hAnsi="Comic Sans MS"/>
                              </w:rPr>
                              <w:t xml:space="preserve"> Graduates</w:t>
                            </w:r>
                          </w:p>
                          <w:p w14:paraId="354BBF97" w14:textId="5A635730" w:rsidR="009B3567" w:rsidRDefault="0052415F" w:rsidP="00491A2C">
                            <w:pPr>
                              <w:rPr>
                                <w:rFonts w:ascii="Comic Sans MS" w:hAnsi="Comic Sans MS"/>
                              </w:rPr>
                            </w:pPr>
                            <w:r>
                              <w:rPr>
                                <w:rFonts w:ascii="Comic Sans MS" w:hAnsi="Comic Sans MS"/>
                              </w:rPr>
                              <w:t>C</w:t>
                            </w:r>
                            <w:r w:rsidR="000B5027">
                              <w:rPr>
                                <w:rFonts w:ascii="Comic Sans MS" w:hAnsi="Comic Sans MS"/>
                              </w:rPr>
                              <w:t xml:space="preserve">: </w:t>
                            </w:r>
                            <w:r w:rsidR="00720E2D">
                              <w:rPr>
                                <w:rFonts w:ascii="Comic Sans MS" w:hAnsi="Comic Sans MS"/>
                              </w:rPr>
                              <w:t>Community Partnerships</w:t>
                            </w:r>
                          </w:p>
                          <w:p w14:paraId="40132FA2" w14:textId="275AB401" w:rsidR="00720E2D" w:rsidRDefault="0052415F" w:rsidP="00491A2C">
                            <w:pPr>
                              <w:rPr>
                                <w:rFonts w:ascii="Comic Sans MS" w:hAnsi="Comic Sans MS"/>
                              </w:rPr>
                            </w:pPr>
                            <w:r>
                              <w:rPr>
                                <w:rFonts w:ascii="Comic Sans MS" w:hAnsi="Comic Sans MS"/>
                              </w:rPr>
                              <w:t>D</w:t>
                            </w:r>
                            <w:r w:rsidR="00720E2D">
                              <w:rPr>
                                <w:rFonts w:ascii="Comic Sans MS" w:hAnsi="Comic Sans MS"/>
                              </w:rPr>
                              <w:t>: Teacher Experience</w:t>
                            </w:r>
                          </w:p>
                          <w:p w14:paraId="5F126467" w14:textId="77777777" w:rsidR="00491A2C" w:rsidRPr="00EF4583" w:rsidRDefault="00491A2C" w:rsidP="00491A2C">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37F4A9" id="_x0000_t202" coordsize="21600,21600" o:spt="202" path="m,l,21600r21600,l21600,xe">
                <v:stroke joinstyle="miter"/>
                <v:path gradientshapeok="t" o:connecttype="rect"/>
              </v:shapetype>
              <v:shape id="Text Box 38" o:spid="_x0000_s1026" type="#_x0000_t202" style="position:absolute;margin-left:96.35pt;margin-top:262.5pt;width:174pt;height:13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" strokecolor="white">
                <v:textbox>
                  <w:txbxContent>
                    <w:p w14:paraId="75FD8161" w14:textId="77777777" w:rsidR="00491A2C" w:rsidRDefault="00491A2C" w:rsidP="00491A2C">
                      <w:pPr>
                        <w:jc w:val="center"/>
                        <w:rPr>
                          <w:rFonts w:ascii="Comic Sans MS" w:hAnsi="Comic Sans MS"/>
                        </w:rPr>
                      </w:pPr>
                      <w:r w:rsidRPr="00EF4583">
                        <w:rPr>
                          <w:rFonts w:ascii="Comic Sans MS" w:hAnsi="Comic Sans MS"/>
                        </w:rPr>
                        <w:t>Contents:</w:t>
                      </w:r>
                    </w:p>
                    <w:p w14:paraId="195963BF" w14:textId="77777777" w:rsidR="00491A2C" w:rsidRDefault="00491A2C" w:rsidP="00491A2C">
                      <w:pPr>
                        <w:jc w:val="center"/>
                        <w:rPr>
                          <w:rFonts w:ascii="Comic Sans MS" w:hAnsi="Comic Sans MS"/>
                        </w:rPr>
                      </w:pPr>
                    </w:p>
                    <w:p w14:paraId="52898484" w14:textId="614952DB" w:rsidR="0052415F" w:rsidRDefault="00491A2C" w:rsidP="00491A2C">
                      <w:pPr>
                        <w:rPr>
                          <w:rFonts w:ascii="Comic Sans MS" w:hAnsi="Comic Sans MS"/>
                        </w:rPr>
                      </w:pPr>
                      <w:r>
                        <w:rPr>
                          <w:rFonts w:ascii="Comic Sans MS" w:hAnsi="Comic Sans MS"/>
                        </w:rPr>
                        <w:t xml:space="preserve">A: </w:t>
                      </w:r>
                      <w:r w:rsidR="0052415F">
                        <w:rPr>
                          <w:rFonts w:ascii="Comic Sans MS" w:hAnsi="Comic Sans MS"/>
                        </w:rPr>
                        <w:t>Why Choose Maritime?</w:t>
                      </w:r>
                    </w:p>
                    <w:p w14:paraId="15545375" w14:textId="3CB1E32D" w:rsidR="00491A2C" w:rsidRDefault="0052415F" w:rsidP="00491A2C">
                      <w:pPr>
                        <w:rPr>
                          <w:rFonts w:ascii="Comic Sans MS" w:hAnsi="Comic Sans MS"/>
                        </w:rPr>
                      </w:pPr>
                      <w:r>
                        <w:rPr>
                          <w:rFonts w:ascii="Comic Sans MS" w:hAnsi="Comic Sans MS"/>
                        </w:rPr>
                        <w:t xml:space="preserve">B: </w:t>
                      </w:r>
                      <w:r w:rsidR="009B3567">
                        <w:rPr>
                          <w:rFonts w:ascii="Comic Sans MS" w:hAnsi="Comic Sans MS"/>
                        </w:rPr>
                        <w:t>202</w:t>
                      </w:r>
                      <w:r w:rsidR="0002618C">
                        <w:rPr>
                          <w:rFonts w:ascii="Comic Sans MS" w:hAnsi="Comic Sans MS"/>
                        </w:rPr>
                        <w:t>3</w:t>
                      </w:r>
                      <w:r w:rsidR="009B3567">
                        <w:rPr>
                          <w:rFonts w:ascii="Comic Sans MS" w:hAnsi="Comic Sans MS"/>
                        </w:rPr>
                        <w:t xml:space="preserve"> Graduates</w:t>
                      </w:r>
                    </w:p>
                    <w:p w14:paraId="354BBF97" w14:textId="5A635730" w:rsidR="009B3567" w:rsidRDefault="0052415F" w:rsidP="00491A2C">
                      <w:pPr>
                        <w:rPr>
                          <w:rFonts w:ascii="Comic Sans MS" w:hAnsi="Comic Sans MS"/>
                        </w:rPr>
                      </w:pPr>
                      <w:r>
                        <w:rPr>
                          <w:rFonts w:ascii="Comic Sans MS" w:hAnsi="Comic Sans MS"/>
                        </w:rPr>
                        <w:t>C</w:t>
                      </w:r>
                      <w:r w:rsidR="000B5027">
                        <w:rPr>
                          <w:rFonts w:ascii="Comic Sans MS" w:hAnsi="Comic Sans MS"/>
                        </w:rPr>
                        <w:t xml:space="preserve">: </w:t>
                      </w:r>
                      <w:r w:rsidR="00720E2D">
                        <w:rPr>
                          <w:rFonts w:ascii="Comic Sans MS" w:hAnsi="Comic Sans MS"/>
                        </w:rPr>
                        <w:t>Community Partnerships</w:t>
                      </w:r>
                    </w:p>
                    <w:p w14:paraId="40132FA2" w14:textId="275AB401" w:rsidR="00720E2D" w:rsidRDefault="0052415F" w:rsidP="00491A2C">
                      <w:pPr>
                        <w:rPr>
                          <w:rFonts w:ascii="Comic Sans MS" w:hAnsi="Comic Sans MS"/>
                        </w:rPr>
                      </w:pPr>
                      <w:r>
                        <w:rPr>
                          <w:rFonts w:ascii="Comic Sans MS" w:hAnsi="Comic Sans MS"/>
                        </w:rPr>
                        <w:t>D</w:t>
                      </w:r>
                      <w:r w:rsidR="00720E2D">
                        <w:rPr>
                          <w:rFonts w:ascii="Comic Sans MS" w:hAnsi="Comic Sans MS"/>
                        </w:rPr>
                        <w:t>: Teacher Experience</w:t>
                      </w:r>
                    </w:p>
                    <w:p w14:paraId="5F126467" w14:textId="77777777" w:rsidR="00491A2C" w:rsidRPr="00EF4583" w:rsidRDefault="00491A2C" w:rsidP="00491A2C">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7A9D6FBB" wp14:editId="321C27BB">
                <wp:simplePos x="0" y="0"/>
                <wp:positionH relativeFrom="column">
                  <wp:posOffset>614045</wp:posOffset>
                </wp:positionH>
                <wp:positionV relativeFrom="paragraph">
                  <wp:posOffset>2685415</wp:posOffset>
                </wp:positionV>
                <wp:extent cx="3462655" cy="2857500"/>
                <wp:effectExtent l="0" t="0" r="4445" b="0"/>
                <wp:wrapNone/>
                <wp:docPr id="37" name="Scroll: Vertic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2857500"/>
                        </a:xfrm>
                        <a:prstGeom prst="verticalScroll">
                          <a:avLst>
                            <a:gd name="adj" fmla="val 12500"/>
                          </a:avLst>
                        </a:prstGeom>
                        <a:solidFill>
                          <a:srgbClr val="4F81BD">
                            <a:lumMod val="20000"/>
                            <a:lumOff val="80000"/>
                          </a:srgbClr>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D01C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37" o:spid="_x0000_s1026" type="#_x0000_t97" style="position:absolute;margin-left:48.35pt;margin-top:211.45pt;width:272.65pt;height:2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" fillcolor="#dce6f2">
                <v:textbox style="layout-flow:vertical-ideographic"/>
              </v:shape>
            </w:pict>
          </mc:Fallback>
        </mc:AlternateContent>
      </w:r>
      <w:r>
        <w:rPr>
          <w:noProof/>
        </w:rPr>
        <mc:AlternateContent>
          <mc:Choice Requires="wps">
            <w:drawing>
              <wp:anchor distT="0" distB="0" distL="114300" distR="114300" simplePos="0" relativeHeight="251658257" behindDoc="0" locked="0" layoutInCell="1" allowOverlap="1" wp14:anchorId="5B0B6ACC" wp14:editId="18B8753F">
                <wp:simplePos x="0" y="0"/>
                <wp:positionH relativeFrom="margin">
                  <wp:posOffset>723900</wp:posOffset>
                </wp:positionH>
                <wp:positionV relativeFrom="paragraph">
                  <wp:posOffset>575945</wp:posOffset>
                </wp:positionV>
                <wp:extent cx="4727575" cy="590550"/>
                <wp:effectExtent l="0" t="0" r="15875" b="381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76E73CD6" w14:textId="3272F713" w:rsidR="00FE7362" w:rsidRDefault="00FE7362" w:rsidP="00491A2C">
                            <w:pPr>
                              <w:jc w:val="center"/>
                              <w:rPr>
                                <w:rFonts w:ascii="Comic Sans MS" w:hAnsi="Comic Sans MS"/>
                                <w:sz w:val="24"/>
                                <w:szCs w:val="24"/>
                              </w:rPr>
                            </w:pPr>
                            <w:r>
                              <w:rPr>
                                <w:rFonts w:ascii="Comic Sans MS" w:hAnsi="Comic Sans MS"/>
                                <w:sz w:val="24"/>
                                <w:szCs w:val="24"/>
                              </w:rPr>
                              <w:t>Section 1</w:t>
                            </w:r>
                            <w:r w:rsidR="00910A8F">
                              <w:rPr>
                                <w:rFonts w:ascii="Comic Sans MS" w:hAnsi="Comic Sans MS"/>
                                <w:sz w:val="24"/>
                                <w:szCs w:val="24"/>
                              </w:rPr>
                              <w:t>:</w:t>
                            </w:r>
                          </w:p>
                          <w:p w14:paraId="4146EBCF" w14:textId="58F9816E" w:rsidR="00491A2C" w:rsidRPr="001C59F0" w:rsidRDefault="000A7D45" w:rsidP="00491A2C">
                            <w:pPr>
                              <w:jc w:val="center"/>
                            </w:pPr>
                            <w:r>
                              <w:rPr>
                                <w:rFonts w:ascii="Comic Sans MS" w:hAnsi="Comic Sans MS"/>
                                <w:sz w:val="24"/>
                                <w:szCs w:val="24"/>
                              </w:rPr>
                              <w:t>Special Accomplishments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B6ACC" id="Text Box 35" o:spid="_x0000_s1027" type="#_x0000_t202" style="position:absolute;margin-left:57pt;margin-top:45.35pt;width:372.25pt;height:46.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" strokecolor="#93cddd" strokeweight="1pt">
                <v:fill color2="#b7dee8" focus="100%" type="gradient"/>
                <v:shadow on="t" color="#215968" opacity=".5" offset="1pt"/>
                <v:textbox>
                  <w:txbxContent>
                    <w:p w14:paraId="76E73CD6" w14:textId="3272F713" w:rsidR="00FE7362" w:rsidRDefault="00FE7362" w:rsidP="00491A2C">
                      <w:pPr>
                        <w:jc w:val="center"/>
                        <w:rPr>
                          <w:rFonts w:ascii="Comic Sans MS" w:hAnsi="Comic Sans MS"/>
                          <w:sz w:val="24"/>
                          <w:szCs w:val="24"/>
                        </w:rPr>
                      </w:pPr>
                      <w:r>
                        <w:rPr>
                          <w:rFonts w:ascii="Comic Sans MS" w:hAnsi="Comic Sans MS"/>
                          <w:sz w:val="24"/>
                          <w:szCs w:val="24"/>
                        </w:rPr>
                        <w:t>Section 1</w:t>
                      </w:r>
                      <w:r w:rsidR="00910A8F">
                        <w:rPr>
                          <w:rFonts w:ascii="Comic Sans MS" w:hAnsi="Comic Sans MS"/>
                          <w:sz w:val="24"/>
                          <w:szCs w:val="24"/>
                        </w:rPr>
                        <w:t>:</w:t>
                      </w:r>
                    </w:p>
                    <w:p w14:paraId="4146EBCF" w14:textId="58F9816E" w:rsidR="00491A2C" w:rsidRPr="001C59F0" w:rsidRDefault="000A7D45" w:rsidP="00491A2C">
                      <w:pPr>
                        <w:jc w:val="center"/>
                      </w:pPr>
                      <w:r>
                        <w:rPr>
                          <w:rFonts w:ascii="Comic Sans MS" w:hAnsi="Comic Sans MS"/>
                          <w:sz w:val="24"/>
                          <w:szCs w:val="24"/>
                        </w:rPr>
                        <w:t>Special Accomplishments</w:t>
                      </w:r>
                    </w:p>
                  </w:txbxContent>
                </v:textbox>
                <w10:wrap anchorx="margin"/>
              </v:shape>
            </w:pict>
          </mc:Fallback>
        </mc:AlternateContent>
      </w:r>
      <w:r w:rsidR="00491A2C" w:rsidRPr="00D11BA1">
        <w:rPr>
          <w:noProof/>
        </w:rPr>
        <w:drawing>
          <wp:anchor distT="0" distB="0" distL="114300" distR="114300" simplePos="0" relativeHeight="251658246" behindDoc="0" locked="0" layoutInCell="1" allowOverlap="1" wp14:anchorId="6D53D1C2" wp14:editId="71C996AF">
            <wp:simplePos x="0" y="0"/>
            <wp:positionH relativeFrom="margin">
              <wp:posOffset>0</wp:posOffset>
            </wp:positionH>
            <wp:positionV relativeFrom="margin">
              <wp:posOffset>-1270</wp:posOffset>
            </wp:positionV>
            <wp:extent cx="6029325" cy="6029325"/>
            <wp:effectExtent l="0" t="0" r="9525" b="9525"/>
            <wp:wrapSquare wrapText="bothSides"/>
            <wp:docPr id="28" name="Picture 28" descr="C:\Users\alusk\AppData\Local\Microsoft\Windows\Temporary Internet Files\Content.Word\Anc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sk\AppData\Local\Microsoft\Windows\Temporary Internet Files\Content.Word\Anchors.jpg"/>
                    <pic:cNvPicPr>
                      <a:picLocks noChangeAspect="1" noChangeArrowheads="1"/>
                    </pic:cNvPicPr>
                  </pic:nvPicPr>
                  <pic:blipFill>
                    <a:blip r:embed="rId30" cstate="print"/>
                    <a:stretch>
                      <a:fillRect/>
                    </a:stretch>
                  </pic:blipFill>
                  <pic:spPr bwMode="auto">
                    <a:xfrm>
                      <a:off x="0" y="0"/>
                      <a:ext cx="6029325" cy="6029325"/>
                    </a:xfrm>
                    <a:prstGeom prst="rect">
                      <a:avLst/>
                    </a:prstGeom>
                    <a:ln>
                      <a:noFill/>
                    </a:ln>
                    <a:effectLst>
                      <a:softEdge rad="112500"/>
                    </a:effectLst>
                  </pic:spPr>
                </pic:pic>
              </a:graphicData>
            </a:graphic>
          </wp:anchor>
        </w:drawing>
      </w:r>
    </w:p>
    <w:p w14:paraId="269E84F1" w14:textId="3AF84171" w:rsidR="009128EE" w:rsidRDefault="009128EE" w:rsidP="009128EE"/>
    <w:p w14:paraId="069B12DE" w14:textId="64128898" w:rsidR="009128EE" w:rsidRDefault="00654036">
      <w:r>
        <w:rPr>
          <w:noProof/>
        </w:rPr>
        <mc:AlternateContent>
          <mc:Choice Requires="wps">
            <w:drawing>
              <wp:anchor distT="0" distB="0" distL="114300" distR="114300" simplePos="0" relativeHeight="251658254" behindDoc="0" locked="0" layoutInCell="1" allowOverlap="1" wp14:anchorId="7A9D6FBB" wp14:editId="2A2B8ED0">
                <wp:simplePos x="0" y="0"/>
                <wp:positionH relativeFrom="column">
                  <wp:posOffset>-5472430</wp:posOffset>
                </wp:positionH>
                <wp:positionV relativeFrom="paragraph">
                  <wp:posOffset>581025</wp:posOffset>
                </wp:positionV>
                <wp:extent cx="3462655" cy="2857500"/>
                <wp:effectExtent l="0" t="0" r="4445" b="0"/>
                <wp:wrapNone/>
                <wp:docPr id="34" name="Scroll: Vertic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2857500"/>
                        </a:xfrm>
                        <a:prstGeom prst="verticalScroll">
                          <a:avLst>
                            <a:gd name="adj" fmla="val 12500"/>
                          </a:avLst>
                        </a:prstGeom>
                        <a:solidFill>
                          <a:srgbClr val="4F81BD">
                            <a:lumMod val="20000"/>
                            <a:lumOff val="80000"/>
                          </a:srgbClr>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EE801" id="Scroll: Vertical 34" o:spid="_x0000_s1026" type="#_x0000_t97" style="position:absolute;margin-left:-430.9pt;margin-top:45.75pt;width:272.65pt;height: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" fillcolor="#dce6f2">
                <v:textbox style="layout-flow:vertical-ideographic"/>
              </v:shape>
            </w:pict>
          </mc:Fallback>
        </mc:AlternateContent>
      </w:r>
      <w:r w:rsidR="009128EE">
        <w:br w:type="page"/>
      </w:r>
    </w:p>
    <w:p w14:paraId="5338DB36" w14:textId="77777777" w:rsidR="0052415F" w:rsidRDefault="0052415F" w:rsidP="0052415F">
      <w:pPr>
        <w:pStyle w:val="BodyText"/>
        <w:spacing w:line="314" w:lineRule="auto"/>
        <w:ind w:right="1002"/>
        <w:jc w:val="center"/>
      </w:pPr>
      <w:r>
        <w:rPr>
          <w:b/>
          <w:noProof/>
          <w:sz w:val="28"/>
          <w:szCs w:val="28"/>
          <w:u w:val="single"/>
        </w:rPr>
        <w:lastRenderedPageBreak/>
        <w:drawing>
          <wp:inline distT="0" distB="0" distL="0" distR="0" wp14:anchorId="4E52631A" wp14:editId="5DA6B3A7">
            <wp:extent cx="4629150" cy="26038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file of a graduat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71357" cy="2683887"/>
                    </a:xfrm>
                    <a:prstGeom prst="rect">
                      <a:avLst/>
                    </a:prstGeom>
                  </pic:spPr>
                </pic:pic>
              </a:graphicData>
            </a:graphic>
          </wp:inline>
        </w:drawing>
      </w:r>
    </w:p>
    <w:p w14:paraId="47C6ACA7" w14:textId="22EFAB29" w:rsidR="0052415F" w:rsidRDefault="0052415F" w:rsidP="000276EA">
      <w:pPr>
        <w:pStyle w:val="BodyText"/>
        <w:spacing w:before="208" w:line="276" w:lineRule="auto"/>
      </w:pPr>
      <w:r>
        <w:t xml:space="preserve">The Maritime Academy of Toledo is one of the most unique and innovative tuition-free public schools in the country—integrating nautical/maritime themes and experiences across the curriculum to educate students in grades </w:t>
      </w:r>
      <w:r w:rsidR="000276EA">
        <w:t>6-</w:t>
      </w:r>
      <w:r>
        <w:t>12. All Maritime Academy students</w:t>
      </w:r>
      <w:r w:rsidR="000276EA">
        <w:t xml:space="preserve"> </w:t>
      </w:r>
      <w:r>
        <w:t xml:space="preserve">are challenged to achieve academic excellence and develop leadership skills in preparation for college and the world of work. The Academy is one of only a few marine deck, engine, and culinary High School Career Tech Education program in the U.S., students </w:t>
      </w:r>
      <w:r w:rsidR="00B42CDF">
        <w:t xml:space="preserve">have the opportunity to graduate </w:t>
      </w:r>
      <w:r>
        <w:t>with 20 semester hours of college credit, a passport, Transportation Worker Identification Card, Merchant Marine Credential (Basic Firefighting, Personal Survival Techniques, Personal Safety and Social Responsibility, and CPR/First Aid, making them ready to begin a lucrative career at sea, on tugboats, freighters, barges, oil rigs, and in shipyards. The</w:t>
      </w:r>
      <w:r w:rsidR="000276EA">
        <w:t xml:space="preserve"> </w:t>
      </w:r>
      <w:r>
        <w:t>Academy’s Maritime Career Tech Education Program is the first and only in the State of Ohio and one of the few in the U.S., with its mission is to cultivate a new generation of racially and gender diverse competent, job-ready mariners for the maritime industry. The Culinary Career Tech field prepares students to achieve Pro Start and Serve Safe credentials which provides each one with an advantage in hiring. The Marine Environmental Science program, will allow our graduates to pursue a degree in up to 19 different fields ranging from Marine Biology, Environmental Science, Landfill Management to employment in water and sewage treatment facilitie</w:t>
      </w:r>
      <w:r w:rsidR="00161C6A">
        <w:t>s (See Page 34 for a more thorough explanation of our Career Tech Programs.)</w:t>
      </w:r>
    </w:p>
    <w:p w14:paraId="2BDA6341" w14:textId="77777777" w:rsidR="0052415F" w:rsidRDefault="0052415F" w:rsidP="0052415F">
      <w:pPr>
        <w:pStyle w:val="BodyText"/>
        <w:spacing w:before="11"/>
        <w:rPr>
          <w:sz w:val="24"/>
        </w:rPr>
      </w:pPr>
    </w:p>
    <w:p w14:paraId="238BAEC2" w14:textId="1EA0B9EA" w:rsidR="0052415F" w:rsidRDefault="0052415F">
      <w:r>
        <w:br w:type="page"/>
      </w:r>
    </w:p>
    <w:p w14:paraId="170900D4" w14:textId="77777777" w:rsidR="009128EE" w:rsidRDefault="009128EE" w:rsidP="009128EE"/>
    <w:p w14:paraId="437D7C9A" w14:textId="4021EA59" w:rsidR="0052415F" w:rsidRDefault="0052415F" w:rsidP="009128EE"/>
    <w:p w14:paraId="70284054" w14:textId="77777777" w:rsidR="0052415F" w:rsidRDefault="0052415F" w:rsidP="009128EE"/>
    <w:p w14:paraId="37E58138" w14:textId="6E97477D" w:rsidR="009B3567" w:rsidRPr="00E861D3" w:rsidRDefault="00E861D3" w:rsidP="00E861D3">
      <w:pPr>
        <w:tabs>
          <w:tab w:val="left" w:pos="821"/>
        </w:tabs>
        <w:spacing w:line="276" w:lineRule="exact"/>
        <w:rPr>
          <w:sz w:val="24"/>
        </w:rPr>
      </w:pPr>
      <w:r>
        <w:rPr>
          <w:sz w:val="24"/>
        </w:rPr>
        <w:t>202</w:t>
      </w:r>
      <w:r w:rsidR="00D5441E">
        <w:rPr>
          <w:sz w:val="24"/>
        </w:rPr>
        <w:t>3</w:t>
      </w:r>
      <w:r w:rsidR="001143A3" w:rsidRPr="00E861D3">
        <w:rPr>
          <w:sz w:val="24"/>
        </w:rPr>
        <w:t xml:space="preserve"> </w:t>
      </w:r>
      <w:r w:rsidR="009B3567" w:rsidRPr="00E861D3">
        <w:rPr>
          <w:sz w:val="24"/>
        </w:rPr>
        <w:t xml:space="preserve">Graduates </w:t>
      </w:r>
    </w:p>
    <w:p w14:paraId="20CE8181" w14:textId="0BF5C69A" w:rsidR="009B3567" w:rsidRDefault="009B3567" w:rsidP="009B3567">
      <w:pPr>
        <w:pStyle w:val="BodyText"/>
        <w:spacing w:before="3"/>
      </w:pPr>
    </w:p>
    <w:p w14:paraId="6ED0B831" w14:textId="556508B3" w:rsidR="00B2158E" w:rsidRDefault="00B2158E" w:rsidP="009B3567">
      <w:pPr>
        <w:pStyle w:val="BodyText"/>
        <w:spacing w:before="3"/>
      </w:pPr>
      <w:r>
        <w:rPr>
          <w:noProof/>
        </w:rPr>
        <w:drawing>
          <wp:inline distT="0" distB="0" distL="0" distR="0" wp14:anchorId="200B9E16" wp14:editId="19DCEC80">
            <wp:extent cx="5611008" cy="2661987"/>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5611008" cy="2661987"/>
                    </a:xfrm>
                    <a:prstGeom prst="rect">
                      <a:avLst/>
                    </a:prstGeom>
                  </pic:spPr>
                </pic:pic>
              </a:graphicData>
            </a:graphic>
          </wp:inline>
        </w:drawing>
      </w:r>
    </w:p>
    <w:p w14:paraId="240D5B78" w14:textId="2DBB77F5" w:rsidR="001143A3" w:rsidRDefault="001143A3" w:rsidP="009B3567">
      <w:pPr>
        <w:pStyle w:val="BodyText"/>
        <w:spacing w:before="3"/>
      </w:pPr>
    </w:p>
    <w:p w14:paraId="2D4AEEA2" w14:textId="47EF9D21" w:rsidR="00866926" w:rsidRDefault="00866926">
      <w:r>
        <w:br w:type="page"/>
      </w:r>
    </w:p>
    <w:p w14:paraId="73FA5E15" w14:textId="27EB9B0D" w:rsidR="008C30E4" w:rsidRDefault="008C30E4" w:rsidP="00866926">
      <w:pPr>
        <w:pStyle w:val="BodyText"/>
        <w:jc w:val="both"/>
        <w:rPr>
          <w:b/>
          <w:bCs/>
        </w:rPr>
      </w:pPr>
      <w:r>
        <w:rPr>
          <w:b/>
          <w:bCs/>
        </w:rPr>
        <w:lastRenderedPageBreak/>
        <w:t>COMMUNITY PARTNERSHIPS</w:t>
      </w:r>
    </w:p>
    <w:p w14:paraId="14A8114D" w14:textId="77777777" w:rsidR="008C30E4" w:rsidRPr="008C30E4" w:rsidRDefault="008C30E4" w:rsidP="00866926">
      <w:pPr>
        <w:pStyle w:val="BodyText"/>
        <w:jc w:val="both"/>
        <w:rPr>
          <w:b/>
          <w:bCs/>
        </w:rPr>
      </w:pPr>
    </w:p>
    <w:p w14:paraId="1A57B49D" w14:textId="156712A2" w:rsidR="00866926" w:rsidRDefault="00866926" w:rsidP="00866926">
      <w:pPr>
        <w:pStyle w:val="BodyText"/>
        <w:jc w:val="both"/>
      </w:pPr>
      <w:r>
        <w:t>To aid in its mission and vision, TMAT has formed dynamic partnerships with the</w:t>
      </w:r>
      <w:r w:rsidR="000C343A">
        <w:t xml:space="preserve"> </w:t>
      </w:r>
      <w:r w:rsidR="008E3200">
        <w:t>City of Toledo,</w:t>
      </w:r>
      <w:r>
        <w:rPr>
          <w:spacing w:val="-9"/>
        </w:rPr>
        <w:t xml:space="preserve"> </w:t>
      </w:r>
      <w:r>
        <w:t>The</w:t>
      </w:r>
      <w:r>
        <w:rPr>
          <w:spacing w:val="-5"/>
        </w:rPr>
        <w:t xml:space="preserve"> </w:t>
      </w:r>
      <w:r>
        <w:t>National</w:t>
      </w:r>
      <w:r>
        <w:rPr>
          <w:spacing w:val="-5"/>
        </w:rPr>
        <w:t xml:space="preserve"> </w:t>
      </w:r>
      <w:r>
        <w:t>Museum</w:t>
      </w:r>
      <w:r>
        <w:rPr>
          <w:spacing w:val="-8"/>
        </w:rPr>
        <w:t xml:space="preserve"> </w:t>
      </w:r>
      <w:r>
        <w:t>of</w:t>
      </w:r>
      <w:r>
        <w:rPr>
          <w:spacing w:val="-5"/>
        </w:rPr>
        <w:t xml:space="preserve"> </w:t>
      </w:r>
      <w:r>
        <w:t>the</w:t>
      </w:r>
      <w:r>
        <w:rPr>
          <w:spacing w:val="-6"/>
        </w:rPr>
        <w:t xml:space="preserve"> </w:t>
      </w:r>
      <w:r>
        <w:t>Great</w:t>
      </w:r>
      <w:r>
        <w:rPr>
          <w:spacing w:val="-4"/>
        </w:rPr>
        <w:t xml:space="preserve"> </w:t>
      </w:r>
      <w:r>
        <w:t>Lakes</w:t>
      </w:r>
      <w:r w:rsidR="000C343A">
        <w:rPr>
          <w:spacing w:val="-6"/>
        </w:rPr>
        <w:t xml:space="preserve"> </w:t>
      </w:r>
      <w:r>
        <w:t>and the</w:t>
      </w:r>
      <w:r>
        <w:rPr>
          <w:spacing w:val="-7"/>
        </w:rPr>
        <w:t xml:space="preserve"> </w:t>
      </w:r>
      <w:r>
        <w:t>Toledo</w:t>
      </w:r>
      <w:r>
        <w:rPr>
          <w:spacing w:val="-5"/>
        </w:rPr>
        <w:t xml:space="preserve"> </w:t>
      </w:r>
      <w:r>
        <w:t>Port</w:t>
      </w:r>
      <w:r>
        <w:rPr>
          <w:spacing w:val="-6"/>
        </w:rPr>
        <w:t xml:space="preserve"> </w:t>
      </w:r>
      <w:r>
        <w:t>Authority.</w:t>
      </w:r>
      <w:r>
        <w:rPr>
          <w:spacing w:val="-6"/>
        </w:rPr>
        <w:t xml:space="preserve"> </w:t>
      </w:r>
      <w:r>
        <w:t>The</w:t>
      </w:r>
      <w:r>
        <w:rPr>
          <w:spacing w:val="-7"/>
        </w:rPr>
        <w:t xml:space="preserve"> </w:t>
      </w:r>
      <w:r>
        <w:t>school</w:t>
      </w:r>
      <w:r>
        <w:rPr>
          <w:spacing w:val="-4"/>
        </w:rPr>
        <w:t xml:space="preserve"> </w:t>
      </w:r>
      <w:r>
        <w:t>also</w:t>
      </w:r>
      <w:r>
        <w:rPr>
          <w:spacing w:val="-7"/>
        </w:rPr>
        <w:t xml:space="preserve"> </w:t>
      </w:r>
      <w:r>
        <w:t>partners</w:t>
      </w:r>
      <w:r>
        <w:rPr>
          <w:spacing w:val="-4"/>
        </w:rPr>
        <w:t xml:space="preserve"> </w:t>
      </w:r>
      <w:r>
        <w:t>with</w:t>
      </w:r>
      <w:r>
        <w:rPr>
          <w:spacing w:val="-4"/>
        </w:rPr>
        <w:t xml:space="preserve"> </w:t>
      </w:r>
      <w:r>
        <w:t>members</w:t>
      </w:r>
      <w:r>
        <w:rPr>
          <w:spacing w:val="-4"/>
        </w:rPr>
        <w:t xml:space="preserve"> </w:t>
      </w:r>
      <w:r>
        <w:t>of</w:t>
      </w:r>
      <w:r>
        <w:rPr>
          <w:spacing w:val="-6"/>
        </w:rPr>
        <w:t xml:space="preserve"> </w:t>
      </w:r>
      <w:r>
        <w:t>the</w:t>
      </w:r>
      <w:r>
        <w:rPr>
          <w:spacing w:val="-7"/>
        </w:rPr>
        <w:t xml:space="preserve"> </w:t>
      </w:r>
      <w:r>
        <w:t>local</w:t>
      </w:r>
      <w:r>
        <w:rPr>
          <w:spacing w:val="-5"/>
        </w:rPr>
        <w:t xml:space="preserve"> </w:t>
      </w:r>
      <w:r>
        <w:t>community,</w:t>
      </w:r>
      <w:r>
        <w:rPr>
          <w:spacing w:val="-5"/>
        </w:rPr>
        <w:t xml:space="preserve"> </w:t>
      </w:r>
      <w:r>
        <w:t>as</w:t>
      </w:r>
      <w:r>
        <w:rPr>
          <w:spacing w:val="-4"/>
        </w:rPr>
        <w:t xml:space="preserve"> </w:t>
      </w:r>
      <w:r>
        <w:t>well</w:t>
      </w:r>
      <w:r>
        <w:rPr>
          <w:spacing w:val="-4"/>
        </w:rPr>
        <w:t xml:space="preserve"> </w:t>
      </w:r>
      <w:r>
        <w:t>as</w:t>
      </w:r>
      <w:r>
        <w:rPr>
          <w:spacing w:val="-4"/>
        </w:rPr>
        <w:t xml:space="preserve"> </w:t>
      </w:r>
      <w:r>
        <w:t>other marine-related organizations and industries around the</w:t>
      </w:r>
      <w:r>
        <w:rPr>
          <w:spacing w:val="-9"/>
        </w:rPr>
        <w:t xml:space="preserve"> </w:t>
      </w:r>
      <w:r>
        <w:t>world.</w:t>
      </w:r>
    </w:p>
    <w:p w14:paraId="4E6BD859" w14:textId="77777777" w:rsidR="009B3567" w:rsidRDefault="009B3567" w:rsidP="009B3567">
      <w:pPr>
        <w:pStyle w:val="BodyText"/>
        <w:spacing w:before="3"/>
        <w:jc w:val="center"/>
      </w:pPr>
    </w:p>
    <w:p w14:paraId="2EB17C3E" w14:textId="612D18AF" w:rsidR="009B3567" w:rsidRDefault="00EA247A" w:rsidP="009B3567">
      <w:pPr>
        <w:pStyle w:val="ListParagraph"/>
        <w:tabs>
          <w:tab w:val="left" w:pos="725"/>
        </w:tabs>
        <w:spacing w:line="276" w:lineRule="auto"/>
        <w:ind w:left="0" w:right="1388" w:firstLine="0"/>
      </w:pPr>
      <w:r>
        <w:t xml:space="preserve">1). </w:t>
      </w:r>
      <w:r w:rsidR="009B3567">
        <w:t>Maintained a partnership with Owens Community College to provide college credits for CTE programs</w:t>
      </w:r>
    </w:p>
    <w:p w14:paraId="7107DD7A" w14:textId="4EB36A0E" w:rsidR="009B3567" w:rsidRDefault="0099202D" w:rsidP="009B3567">
      <w:pPr>
        <w:pStyle w:val="ListParagraph"/>
        <w:tabs>
          <w:tab w:val="left" w:pos="732"/>
        </w:tabs>
        <w:ind w:left="0" w:right="571" w:firstLine="0"/>
      </w:pPr>
      <w:r>
        <w:t xml:space="preserve">2). </w:t>
      </w:r>
      <w:r w:rsidR="009B3567">
        <w:t>Maintained an international partnership with V-Step, from the Netherlands for software updates on the Class A Full Mission Bridge and 8-Station (16 students) Radar Classroom</w:t>
      </w:r>
      <w:r w:rsidR="009B3567">
        <w:rPr>
          <w:spacing w:val="-9"/>
        </w:rPr>
        <w:t xml:space="preserve"> </w:t>
      </w:r>
      <w:r w:rsidR="009B3567">
        <w:t>simulators</w:t>
      </w:r>
    </w:p>
    <w:p w14:paraId="55C89305" w14:textId="047EE375" w:rsidR="009B3567" w:rsidRDefault="0099202D" w:rsidP="009B3567">
      <w:pPr>
        <w:pStyle w:val="ListParagraph"/>
        <w:tabs>
          <w:tab w:val="left" w:pos="732"/>
        </w:tabs>
        <w:ind w:left="0" w:right="525" w:firstLine="0"/>
      </w:pPr>
      <w:r>
        <w:t xml:space="preserve">3). </w:t>
      </w:r>
      <w:r w:rsidR="009B3567">
        <w:t xml:space="preserve">Continued a partnership with the Toledo Building Trades </w:t>
      </w:r>
    </w:p>
    <w:p w14:paraId="0ABD10D8" w14:textId="45B4C953" w:rsidR="009B3567" w:rsidRDefault="0099202D" w:rsidP="009B3567">
      <w:pPr>
        <w:pStyle w:val="ListParagraph"/>
        <w:tabs>
          <w:tab w:val="left" w:pos="732"/>
        </w:tabs>
        <w:ind w:left="0" w:right="813" w:firstLine="0"/>
      </w:pPr>
      <w:r>
        <w:t xml:space="preserve">4). </w:t>
      </w:r>
      <w:r w:rsidR="0010561D">
        <w:t>The pandemic prevented our cadets from</w:t>
      </w:r>
      <w:r w:rsidR="009B3567">
        <w:t xml:space="preserve"> sail</w:t>
      </w:r>
      <w:r w:rsidR="0010561D">
        <w:t>ing</w:t>
      </w:r>
      <w:r w:rsidR="009B3567">
        <w:t xml:space="preserve"> on the USS Brig Niagara for three-week internship in the summer</w:t>
      </w:r>
      <w:r w:rsidR="0081322A">
        <w:t xml:space="preserve"> but</w:t>
      </w:r>
      <w:r w:rsidR="009B3567">
        <w:t xml:space="preserve"> </w:t>
      </w:r>
      <w:r w:rsidR="0081322A">
        <w:t>a</w:t>
      </w:r>
      <w:r w:rsidR="009B3567">
        <w:t xml:space="preserve"> partnership with the Niagara has been</w:t>
      </w:r>
      <w:r w:rsidR="009B3567">
        <w:rPr>
          <w:spacing w:val="-11"/>
        </w:rPr>
        <w:t xml:space="preserve"> </w:t>
      </w:r>
      <w:r w:rsidR="0010561D">
        <w:t xml:space="preserve">maintained, however. </w:t>
      </w:r>
    </w:p>
    <w:p w14:paraId="1E77712A" w14:textId="0BD5423D" w:rsidR="009B3567" w:rsidRDefault="007F5C49" w:rsidP="009B3567">
      <w:pPr>
        <w:pStyle w:val="ListParagraph"/>
        <w:tabs>
          <w:tab w:val="left" w:pos="732"/>
        </w:tabs>
        <w:ind w:left="0" w:right="813" w:firstLine="0"/>
      </w:pPr>
      <w:r>
        <w:t xml:space="preserve">5). </w:t>
      </w:r>
      <w:r w:rsidR="009B3567">
        <w:t>Hosted several career days attended by various shipping companies, shipping union representatives, military branches, NW Ohio trade organization, environmental science careers, and culinary employment possibilities.</w:t>
      </w:r>
    </w:p>
    <w:p w14:paraId="673D2AAD" w14:textId="4A6B7732" w:rsidR="009B3567" w:rsidRDefault="007F5C49" w:rsidP="009B3567">
      <w:pPr>
        <w:pStyle w:val="ListParagraph"/>
        <w:tabs>
          <w:tab w:val="left" w:pos="732"/>
        </w:tabs>
        <w:ind w:left="0" w:right="537" w:firstLine="0"/>
      </w:pPr>
      <w:r>
        <w:t xml:space="preserve">6). </w:t>
      </w:r>
      <w:r w:rsidR="009B3567">
        <w:t xml:space="preserve">Provided academic assistance afterschool program and </w:t>
      </w:r>
      <w:r w:rsidR="00667D87">
        <w:t xml:space="preserve">virtual </w:t>
      </w:r>
      <w:r w:rsidR="009B3567">
        <w:t>summer camps (navigation simulation, boating, swimming, kayaking, boat building, art, test prep, math and language arts tutoring, guitar, physical education, basketball, track, culinary and</w:t>
      </w:r>
      <w:r w:rsidR="009B3567">
        <w:rPr>
          <w:spacing w:val="-5"/>
        </w:rPr>
        <w:t xml:space="preserve"> </w:t>
      </w:r>
      <w:r w:rsidR="009B3567">
        <w:t>dance)</w:t>
      </w:r>
    </w:p>
    <w:p w14:paraId="1770387B" w14:textId="7885973F" w:rsidR="00175600" w:rsidRDefault="007F5C49" w:rsidP="00175600">
      <w:pPr>
        <w:pStyle w:val="ListParagraph"/>
        <w:tabs>
          <w:tab w:val="left" w:pos="732"/>
        </w:tabs>
        <w:ind w:left="0" w:right="636" w:firstLine="0"/>
      </w:pPr>
      <w:r>
        <w:t xml:space="preserve">7). </w:t>
      </w:r>
      <w:r w:rsidR="009B3567">
        <w:t>We held several career tech education industry advisory committee meetings to advise and guide both Culinary and Maritime Occupations</w:t>
      </w:r>
      <w:r w:rsidR="009B3567">
        <w:rPr>
          <w:spacing w:val="-5"/>
        </w:rPr>
        <w:t xml:space="preserve"> </w:t>
      </w:r>
      <w:r w:rsidR="009B3567">
        <w:t>programs.</w:t>
      </w:r>
    </w:p>
    <w:p w14:paraId="200CE419" w14:textId="77777777" w:rsidR="00175600" w:rsidRDefault="00175600" w:rsidP="00175600">
      <w:pPr>
        <w:pStyle w:val="ListParagraph"/>
        <w:tabs>
          <w:tab w:val="left" w:pos="732"/>
        </w:tabs>
        <w:ind w:left="0" w:right="636" w:firstLine="0"/>
      </w:pPr>
    </w:p>
    <w:p w14:paraId="26372C8C" w14:textId="47338F4A" w:rsidR="009B3567" w:rsidRPr="00175600" w:rsidRDefault="00491A0D" w:rsidP="00175600">
      <w:pPr>
        <w:tabs>
          <w:tab w:val="left" w:pos="732"/>
        </w:tabs>
        <w:ind w:right="636"/>
      </w:pPr>
      <w:r w:rsidRPr="00175600">
        <w:rPr>
          <w:b/>
          <w:bCs/>
        </w:rPr>
        <w:t>TEACHER EXPERIENCE</w:t>
      </w:r>
    </w:p>
    <w:p w14:paraId="202DB58E" w14:textId="0E891C9A" w:rsidR="00491A0D" w:rsidRDefault="00491A0D" w:rsidP="009B3567">
      <w:pPr>
        <w:rPr>
          <w:b/>
          <w:bCs/>
        </w:rPr>
      </w:pPr>
    </w:p>
    <w:p w14:paraId="3D1AF5F9" w14:textId="5A3BCC7D" w:rsidR="00434483" w:rsidRDefault="00276886" w:rsidP="00052607">
      <w:r>
        <w:t>The Maritime Academy of Toledo, similar to other Community Schools, has had a high rate of teacher turnover</w:t>
      </w:r>
      <w:r w:rsidR="0010561D">
        <w:t xml:space="preserve"> during the pandemic</w:t>
      </w:r>
      <w:r w:rsidR="00BF7A7A">
        <w:t xml:space="preserve">.  </w:t>
      </w:r>
    </w:p>
    <w:p w14:paraId="4B33DE40" w14:textId="048164D3" w:rsidR="00BF7A7A" w:rsidRDefault="00BF7A7A" w:rsidP="00052607"/>
    <w:p w14:paraId="7305AA3F" w14:textId="15187C9B" w:rsidR="00052607" w:rsidRDefault="00052607" w:rsidP="00052607">
      <w:r>
        <w:t xml:space="preserve">Consider the following: </w:t>
      </w:r>
    </w:p>
    <w:p w14:paraId="2B919327" w14:textId="77777777" w:rsidR="00BF7A7A" w:rsidRDefault="00BF7A7A" w:rsidP="00052607"/>
    <w:p w14:paraId="01F70152" w14:textId="77777777" w:rsidR="00BF7A7A" w:rsidRDefault="00BF7A7A" w:rsidP="00BF7A7A">
      <w:r>
        <w:t xml:space="preserve">During the 2015-2016 school year 72% of the teachers at the Maritime Academy of Toledo had 4 years or less of experience. </w:t>
      </w:r>
    </w:p>
    <w:p w14:paraId="7BFA52D8" w14:textId="77777777" w:rsidR="00BF7A7A" w:rsidRDefault="00BF7A7A" w:rsidP="00BF7A7A"/>
    <w:p w14:paraId="7AA742F5" w14:textId="7DC0A0B8" w:rsidR="000F3740" w:rsidRDefault="000F3740" w:rsidP="00BF7A7A"/>
    <w:p w14:paraId="61E2AC73" w14:textId="07DF0065" w:rsidR="000F3740" w:rsidRDefault="000F3740" w:rsidP="00BF7A7A">
      <w:r>
        <w:t xml:space="preserve">During the 2020-2021 school year </w:t>
      </w:r>
      <w:r w:rsidR="002B2C15">
        <w:t>26% of teachers at The Maritime Academy of Toledo had 4 years or less of experience.</w:t>
      </w:r>
    </w:p>
    <w:p w14:paraId="111EE692" w14:textId="77777777" w:rsidR="00E40BC4" w:rsidRDefault="00E40BC4" w:rsidP="00BF7A7A"/>
    <w:p w14:paraId="57623FC0" w14:textId="4BF57AE1" w:rsidR="0010561D" w:rsidRDefault="0010561D" w:rsidP="00BF7A7A">
      <w:r>
        <w:t>During the 2021</w:t>
      </w:r>
      <w:r w:rsidR="00E40BC4">
        <w:t>-2</w:t>
      </w:r>
      <w:r>
        <w:t xml:space="preserve">022 </w:t>
      </w:r>
      <w:r w:rsidR="00E40BC4">
        <w:t xml:space="preserve">school year </w:t>
      </w:r>
      <w:r w:rsidR="0081322A">
        <w:t>4</w:t>
      </w:r>
      <w:r w:rsidR="00E40BC4">
        <w:t>6.</w:t>
      </w:r>
      <w:r w:rsidR="0081322A">
        <w:t>7</w:t>
      </w:r>
      <w:r w:rsidR="00E40BC4">
        <w:t xml:space="preserve">% of the teachers at The Maritime Academy of Toledo had 4 years or less of experience. </w:t>
      </w:r>
      <w:r w:rsidR="0081322A">
        <w:t xml:space="preserve">A nationwide teacher shortage has affected the makeup of the staff at The Maritime Academy.  </w:t>
      </w:r>
    </w:p>
    <w:p w14:paraId="3ADB2112" w14:textId="77777777" w:rsidR="009B3567" w:rsidRDefault="009B3567" w:rsidP="009B3567">
      <w:pPr>
        <w:rPr>
          <w:b/>
          <w:bCs/>
        </w:rPr>
      </w:pPr>
    </w:p>
    <w:p w14:paraId="0390802A" w14:textId="77777777" w:rsidR="009B3567" w:rsidRDefault="009B3567" w:rsidP="009B3567">
      <w:pPr>
        <w:rPr>
          <w:b/>
          <w:bCs/>
        </w:rPr>
      </w:pPr>
    </w:p>
    <w:p w14:paraId="59918FD1" w14:textId="77777777" w:rsidR="009B3567" w:rsidRDefault="009B3567" w:rsidP="003403B1">
      <w:pPr>
        <w:jc w:val="center"/>
      </w:pPr>
      <w:r>
        <w:rPr>
          <w:b/>
          <w:bCs/>
          <w:noProof/>
        </w:rPr>
        <w:lastRenderedPageBreak/>
        <w:drawing>
          <wp:inline distT="0" distB="0" distL="0" distR="0" wp14:anchorId="75F30380" wp14:editId="64C971F7">
            <wp:extent cx="4410075" cy="27527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47267C" w14:textId="77777777" w:rsidR="009B3567" w:rsidRDefault="009B3567" w:rsidP="009B3567"/>
    <w:p w14:paraId="520138C2" w14:textId="79136CFA" w:rsidR="00636BE1" w:rsidRDefault="00AD15EC" w:rsidP="00AD15EC">
      <w:pPr>
        <w:jc w:val="center"/>
      </w:pPr>
      <w:r>
        <w:rPr>
          <w:noProof/>
        </w:rPr>
        <w:drawing>
          <wp:inline distT="0" distB="0" distL="0" distR="0" wp14:anchorId="7948A9BA" wp14:editId="3197B094">
            <wp:extent cx="5771944" cy="28003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5780941" cy="2804715"/>
                    </a:xfrm>
                    <a:prstGeom prst="rect">
                      <a:avLst/>
                    </a:prstGeom>
                  </pic:spPr>
                </pic:pic>
              </a:graphicData>
            </a:graphic>
          </wp:inline>
        </w:drawing>
      </w:r>
    </w:p>
    <w:p w14:paraId="57A6499F" w14:textId="2CAC3601" w:rsidR="00153BF2" w:rsidRDefault="00153BF2"/>
    <w:p w14:paraId="67DF5C3F" w14:textId="77777777" w:rsidR="0030474C" w:rsidRPr="0030474C" w:rsidRDefault="0030474C" w:rsidP="0030474C"/>
    <w:p w14:paraId="5AF32A75" w14:textId="77777777" w:rsidR="0030474C" w:rsidRDefault="0030474C" w:rsidP="0030474C"/>
    <w:p w14:paraId="3CB4949B" w14:textId="77777777" w:rsidR="0030474C" w:rsidRDefault="0030474C" w:rsidP="0030474C"/>
    <w:p w14:paraId="39EFB2F1" w14:textId="3BB09D7E" w:rsidR="0030474C" w:rsidRPr="0030474C" w:rsidRDefault="0030474C" w:rsidP="0030474C">
      <w:pPr>
        <w:tabs>
          <w:tab w:val="left" w:pos="5460"/>
        </w:tabs>
      </w:pPr>
      <w:r>
        <w:tab/>
      </w:r>
    </w:p>
    <w:p w14:paraId="2CDEABD9" w14:textId="61B20515" w:rsidR="00153BF2" w:rsidRDefault="00654036">
      <w:r>
        <w:rPr>
          <w:noProof/>
        </w:rPr>
        <w:lastRenderedPageBreak/>
        <mc:AlternateContent>
          <mc:Choice Requires="wps">
            <w:drawing>
              <wp:anchor distT="0" distB="0" distL="114300" distR="114300" simplePos="0" relativeHeight="251658251" behindDoc="0" locked="0" layoutInCell="1" allowOverlap="1" wp14:anchorId="5B0B6ACC" wp14:editId="613C4F10">
                <wp:simplePos x="0" y="0"/>
                <wp:positionH relativeFrom="margin">
                  <wp:posOffset>600075</wp:posOffset>
                </wp:positionH>
                <wp:positionV relativeFrom="paragraph">
                  <wp:posOffset>720090</wp:posOffset>
                </wp:positionV>
                <wp:extent cx="4727575" cy="590550"/>
                <wp:effectExtent l="0" t="0" r="15875" b="381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4851C242" w14:textId="31B0715B" w:rsidR="009101C7" w:rsidRPr="00BE658C" w:rsidRDefault="009101C7" w:rsidP="009101C7">
                            <w:pPr>
                              <w:jc w:val="center"/>
                              <w:rPr>
                                <w:rFonts w:ascii="Comic Sans MS" w:hAnsi="Comic Sans MS"/>
                                <w:sz w:val="24"/>
                                <w:szCs w:val="24"/>
                              </w:rPr>
                            </w:pPr>
                            <w:r w:rsidRPr="00BE658C">
                              <w:rPr>
                                <w:rFonts w:ascii="Comic Sans MS" w:hAnsi="Comic Sans MS"/>
                                <w:sz w:val="24"/>
                                <w:szCs w:val="24"/>
                              </w:rPr>
                              <w:t xml:space="preserve">Section </w:t>
                            </w:r>
                            <w:r w:rsidR="00FE7362">
                              <w:rPr>
                                <w:rFonts w:ascii="Comic Sans MS" w:hAnsi="Comic Sans MS"/>
                                <w:sz w:val="24"/>
                                <w:szCs w:val="24"/>
                              </w:rPr>
                              <w:t>2</w:t>
                            </w:r>
                            <w:r w:rsidRPr="00BE658C">
                              <w:rPr>
                                <w:rFonts w:ascii="Comic Sans MS" w:hAnsi="Comic Sans MS"/>
                                <w:sz w:val="24"/>
                                <w:szCs w:val="24"/>
                              </w:rPr>
                              <w:t>:</w:t>
                            </w:r>
                          </w:p>
                          <w:p w14:paraId="039648E7" w14:textId="65095C6C" w:rsidR="009101C7" w:rsidRPr="001C59F0" w:rsidRDefault="00BC70B8" w:rsidP="009101C7">
                            <w:pPr>
                              <w:jc w:val="center"/>
                            </w:pPr>
                            <w:r>
                              <w:rPr>
                                <w:rFonts w:ascii="Comic Sans MS" w:hAnsi="Comic Sans MS"/>
                                <w:sz w:val="24"/>
                                <w:szCs w:val="24"/>
                              </w:rPr>
                              <w:t>Performance and Academic Standards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B6ACC" id="Text Box 33" o:spid="_x0000_s1028" type="#_x0000_t202" style="position:absolute;margin-left:47.25pt;margin-top:56.7pt;width:372.25pt;height:4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" strokecolor="#93cddd" strokeweight="1pt">
                <v:fill color2="#b7dee8" focus="100%" type="gradient"/>
                <v:shadow on="t" color="#215968" opacity=".5" offset="1pt"/>
                <v:textbox>
                  <w:txbxContent>
                    <w:p w14:paraId="4851C242" w14:textId="31B0715B" w:rsidR="009101C7" w:rsidRPr="00BE658C" w:rsidRDefault="009101C7" w:rsidP="009101C7">
                      <w:pPr>
                        <w:jc w:val="center"/>
                        <w:rPr>
                          <w:rFonts w:ascii="Comic Sans MS" w:hAnsi="Comic Sans MS"/>
                          <w:sz w:val="24"/>
                          <w:szCs w:val="24"/>
                        </w:rPr>
                      </w:pPr>
                      <w:r w:rsidRPr="00BE658C">
                        <w:rPr>
                          <w:rFonts w:ascii="Comic Sans MS" w:hAnsi="Comic Sans MS"/>
                          <w:sz w:val="24"/>
                          <w:szCs w:val="24"/>
                        </w:rPr>
                        <w:t xml:space="preserve">Section </w:t>
                      </w:r>
                      <w:r w:rsidR="00FE7362">
                        <w:rPr>
                          <w:rFonts w:ascii="Comic Sans MS" w:hAnsi="Comic Sans MS"/>
                          <w:sz w:val="24"/>
                          <w:szCs w:val="24"/>
                        </w:rPr>
                        <w:t>2</w:t>
                      </w:r>
                      <w:r w:rsidRPr="00BE658C">
                        <w:rPr>
                          <w:rFonts w:ascii="Comic Sans MS" w:hAnsi="Comic Sans MS"/>
                          <w:sz w:val="24"/>
                          <w:szCs w:val="24"/>
                        </w:rPr>
                        <w:t>:</w:t>
                      </w:r>
                    </w:p>
                    <w:p w14:paraId="039648E7" w14:textId="65095C6C" w:rsidR="009101C7" w:rsidRPr="001C59F0" w:rsidRDefault="00BC70B8" w:rsidP="009101C7">
                      <w:pPr>
                        <w:jc w:val="center"/>
                      </w:pPr>
                      <w:r>
                        <w:rPr>
                          <w:rFonts w:ascii="Comic Sans MS" w:hAnsi="Comic Sans MS"/>
                          <w:sz w:val="24"/>
                          <w:szCs w:val="24"/>
                        </w:rPr>
                        <w:t>Performance and Academic Standards</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4937F4A9" wp14:editId="7DAE98FA">
                <wp:simplePos x="0" y="0"/>
                <wp:positionH relativeFrom="column">
                  <wp:posOffset>1547495</wp:posOffset>
                </wp:positionH>
                <wp:positionV relativeFrom="paragraph">
                  <wp:posOffset>3220720</wp:posOffset>
                </wp:positionV>
                <wp:extent cx="2209800" cy="17526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52600"/>
                        </a:xfrm>
                        <a:prstGeom prst="rect">
                          <a:avLst/>
                        </a:prstGeom>
                        <a:solidFill>
                          <a:srgbClr val="FFFFFF"/>
                        </a:solidFill>
                        <a:ln w="9525">
                          <a:solidFill>
                            <a:sysClr val="window" lastClr="FFFFFF">
                              <a:lumMod val="100000"/>
                              <a:lumOff val="0"/>
                            </a:sysClr>
                          </a:solidFill>
                          <a:miter lim="800000"/>
                          <a:headEnd/>
                          <a:tailEnd/>
                        </a:ln>
                      </wps:spPr>
                      <wps:txbx>
                        <w:txbxContent>
                          <w:p w14:paraId="2346861A" w14:textId="77777777" w:rsidR="00BB2A08" w:rsidRDefault="00BB2A08" w:rsidP="00BB2A08">
                            <w:pPr>
                              <w:jc w:val="center"/>
                              <w:rPr>
                                <w:rFonts w:ascii="Comic Sans MS" w:hAnsi="Comic Sans MS"/>
                              </w:rPr>
                            </w:pPr>
                            <w:r w:rsidRPr="00EF4583">
                              <w:rPr>
                                <w:rFonts w:ascii="Comic Sans MS" w:hAnsi="Comic Sans MS"/>
                              </w:rPr>
                              <w:t>Contents:</w:t>
                            </w:r>
                          </w:p>
                          <w:p w14:paraId="639353A8" w14:textId="77777777" w:rsidR="00BB2A08" w:rsidRDefault="00BB2A08" w:rsidP="00BB2A08">
                            <w:pPr>
                              <w:jc w:val="center"/>
                              <w:rPr>
                                <w:rFonts w:ascii="Comic Sans MS" w:hAnsi="Comic Sans MS"/>
                              </w:rPr>
                            </w:pPr>
                          </w:p>
                          <w:p w14:paraId="0CA740AF" w14:textId="506F98C4" w:rsidR="00BB2A08" w:rsidRDefault="00BB2A08" w:rsidP="00986E8A">
                            <w:pPr>
                              <w:jc w:val="center"/>
                              <w:rPr>
                                <w:rFonts w:ascii="Comic Sans MS" w:hAnsi="Comic Sans MS"/>
                              </w:rPr>
                            </w:pPr>
                            <w:r>
                              <w:rPr>
                                <w:rFonts w:ascii="Comic Sans MS" w:hAnsi="Comic Sans MS"/>
                              </w:rPr>
                              <w:t xml:space="preserve">A: </w:t>
                            </w:r>
                            <w:r w:rsidR="0028645F">
                              <w:rPr>
                                <w:rFonts w:ascii="Comic Sans MS" w:hAnsi="Comic Sans MS"/>
                              </w:rPr>
                              <w:t xml:space="preserve">Maritime </w:t>
                            </w:r>
                            <w:r w:rsidR="00986E8A">
                              <w:rPr>
                                <w:rFonts w:ascii="Comic Sans MS" w:hAnsi="Comic Sans MS"/>
                              </w:rPr>
                              <w:t>Improvement Plan</w:t>
                            </w:r>
                            <w:r w:rsidR="0028645F">
                              <w:rPr>
                                <w:rFonts w:ascii="Comic Sans MS" w:hAnsi="Comic Sans MS"/>
                              </w:rPr>
                              <w:t xml:space="preserve"> Goals</w:t>
                            </w:r>
                          </w:p>
                          <w:p w14:paraId="35FAB9B8" w14:textId="77777777" w:rsidR="0028645F" w:rsidRPr="00EF4583" w:rsidRDefault="0028645F" w:rsidP="00BB2A08">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7F4A9" id="Text Box 32" o:spid="_x0000_s1029" type="#_x0000_t202" style="position:absolute;margin-left:121.85pt;margin-top:253.6pt;width:174pt;height:13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" strokecolor="white">
                <v:textbox>
                  <w:txbxContent>
                    <w:p w14:paraId="2346861A" w14:textId="77777777" w:rsidR="00BB2A08" w:rsidRDefault="00BB2A08" w:rsidP="00BB2A08">
                      <w:pPr>
                        <w:jc w:val="center"/>
                        <w:rPr>
                          <w:rFonts w:ascii="Comic Sans MS" w:hAnsi="Comic Sans MS"/>
                        </w:rPr>
                      </w:pPr>
                      <w:r w:rsidRPr="00EF4583">
                        <w:rPr>
                          <w:rFonts w:ascii="Comic Sans MS" w:hAnsi="Comic Sans MS"/>
                        </w:rPr>
                        <w:t>Contents:</w:t>
                      </w:r>
                    </w:p>
                    <w:p w14:paraId="639353A8" w14:textId="77777777" w:rsidR="00BB2A08" w:rsidRDefault="00BB2A08" w:rsidP="00BB2A08">
                      <w:pPr>
                        <w:jc w:val="center"/>
                        <w:rPr>
                          <w:rFonts w:ascii="Comic Sans MS" w:hAnsi="Comic Sans MS"/>
                        </w:rPr>
                      </w:pPr>
                    </w:p>
                    <w:p w14:paraId="0CA740AF" w14:textId="506F98C4" w:rsidR="00BB2A08" w:rsidRDefault="00BB2A08" w:rsidP="00986E8A">
                      <w:pPr>
                        <w:jc w:val="center"/>
                        <w:rPr>
                          <w:rFonts w:ascii="Comic Sans MS" w:hAnsi="Comic Sans MS"/>
                        </w:rPr>
                      </w:pPr>
                      <w:r>
                        <w:rPr>
                          <w:rFonts w:ascii="Comic Sans MS" w:hAnsi="Comic Sans MS"/>
                        </w:rPr>
                        <w:t xml:space="preserve">A: </w:t>
                      </w:r>
                      <w:r w:rsidR="0028645F">
                        <w:rPr>
                          <w:rFonts w:ascii="Comic Sans MS" w:hAnsi="Comic Sans MS"/>
                        </w:rPr>
                        <w:t xml:space="preserve">Maritime </w:t>
                      </w:r>
                      <w:r w:rsidR="00986E8A">
                        <w:rPr>
                          <w:rFonts w:ascii="Comic Sans MS" w:hAnsi="Comic Sans MS"/>
                        </w:rPr>
                        <w:t>Improvement Plan</w:t>
                      </w:r>
                      <w:r w:rsidR="0028645F">
                        <w:rPr>
                          <w:rFonts w:ascii="Comic Sans MS" w:hAnsi="Comic Sans MS"/>
                        </w:rPr>
                        <w:t xml:space="preserve"> Goals</w:t>
                      </w:r>
                    </w:p>
                    <w:p w14:paraId="35FAB9B8" w14:textId="77777777" w:rsidR="0028645F" w:rsidRPr="00EF4583" w:rsidRDefault="0028645F" w:rsidP="00BB2A08">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7A9D6FBB" wp14:editId="66803EF5">
                <wp:simplePos x="0" y="0"/>
                <wp:positionH relativeFrom="column">
                  <wp:posOffset>937895</wp:posOffset>
                </wp:positionH>
                <wp:positionV relativeFrom="paragraph">
                  <wp:posOffset>2639060</wp:posOffset>
                </wp:positionV>
                <wp:extent cx="3462655" cy="2857500"/>
                <wp:effectExtent l="0" t="0" r="4445" b="0"/>
                <wp:wrapNone/>
                <wp:docPr id="31" name="Scroll: Vertic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2857500"/>
                        </a:xfrm>
                        <a:prstGeom prst="verticalScroll">
                          <a:avLst>
                            <a:gd name="adj" fmla="val 12500"/>
                          </a:avLst>
                        </a:prstGeom>
                        <a:solidFill>
                          <a:srgbClr val="4F81BD">
                            <a:lumMod val="20000"/>
                            <a:lumOff val="80000"/>
                          </a:srgbClr>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1CBDE" id="Scroll: Vertical 31" o:spid="_x0000_s1026" type="#_x0000_t97" style="position:absolute;margin-left:73.85pt;margin-top:207.8pt;width:272.65pt;height:2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" fillcolor="#dce6f2">
                <v:textbox style="layout-flow:vertical-ideographic"/>
              </v:shape>
            </w:pict>
          </mc:Fallback>
        </mc:AlternateContent>
      </w:r>
      <w:r w:rsidR="009101C7" w:rsidRPr="00D11BA1">
        <w:rPr>
          <w:noProof/>
        </w:rPr>
        <w:drawing>
          <wp:anchor distT="0" distB="0" distL="114300" distR="114300" simplePos="0" relativeHeight="251658244" behindDoc="0" locked="0" layoutInCell="1" allowOverlap="1" wp14:anchorId="1B3B904F" wp14:editId="01A20F57">
            <wp:simplePos x="0" y="0"/>
            <wp:positionH relativeFrom="margin">
              <wp:posOffset>0</wp:posOffset>
            </wp:positionH>
            <wp:positionV relativeFrom="margin">
              <wp:posOffset>321945</wp:posOffset>
            </wp:positionV>
            <wp:extent cx="6029325" cy="6029325"/>
            <wp:effectExtent l="0" t="0" r="9525" b="9525"/>
            <wp:wrapSquare wrapText="bothSides"/>
            <wp:docPr id="25" name="Picture 25" descr="C:\Users\alusk\AppData\Local\Microsoft\Windows\Temporary Internet Files\Content.Word\Anc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sk\AppData\Local\Microsoft\Windows\Temporary Internet Files\Content.Word\Anchors.jpg"/>
                    <pic:cNvPicPr>
                      <a:picLocks noChangeAspect="1" noChangeArrowheads="1"/>
                    </pic:cNvPicPr>
                  </pic:nvPicPr>
                  <pic:blipFill>
                    <a:blip r:embed="rId30" cstate="print"/>
                    <a:stretch>
                      <a:fillRect/>
                    </a:stretch>
                  </pic:blipFill>
                  <pic:spPr bwMode="auto">
                    <a:xfrm>
                      <a:off x="0" y="0"/>
                      <a:ext cx="6029325" cy="6029325"/>
                    </a:xfrm>
                    <a:prstGeom prst="rect">
                      <a:avLst/>
                    </a:prstGeom>
                    <a:ln>
                      <a:noFill/>
                    </a:ln>
                    <a:effectLst>
                      <a:softEdge rad="112500"/>
                    </a:effectLst>
                  </pic:spPr>
                </pic:pic>
              </a:graphicData>
            </a:graphic>
          </wp:anchor>
        </w:drawing>
      </w:r>
      <w:r w:rsidR="00806366">
        <w:br w:type="page"/>
      </w:r>
    </w:p>
    <w:p w14:paraId="006C242A" w14:textId="3FCBC687" w:rsidR="004B73E0" w:rsidRPr="004B73E0" w:rsidRDefault="004B73E0" w:rsidP="004B73E0">
      <w:pPr>
        <w:widowControl/>
        <w:shd w:val="clear" w:color="auto" w:fill="FFFFFF"/>
        <w:autoSpaceDE/>
        <w:autoSpaceDN/>
        <w:spacing w:before="630" w:after="150"/>
        <w:outlineLvl w:val="1"/>
        <w:rPr>
          <w:b/>
          <w:bCs/>
          <w:sz w:val="36"/>
          <w:szCs w:val="36"/>
          <w:lang w:bidi="ar-SA"/>
        </w:rPr>
      </w:pPr>
      <w:r>
        <w:rPr>
          <w:b/>
          <w:bCs/>
          <w:sz w:val="36"/>
          <w:szCs w:val="36"/>
          <w:lang w:bidi="ar-SA"/>
        </w:rPr>
        <w:lastRenderedPageBreak/>
        <w:t xml:space="preserve">One </w:t>
      </w:r>
      <w:r w:rsidRPr="004B73E0">
        <w:rPr>
          <w:b/>
          <w:bCs/>
          <w:sz w:val="36"/>
          <w:szCs w:val="36"/>
          <w:lang w:bidi="ar-SA"/>
        </w:rPr>
        <w:t>Plan Information</w:t>
      </w:r>
    </w:p>
    <w:p w14:paraId="4FB41ECC" w14:textId="77777777" w:rsidR="004B73E0" w:rsidRPr="004B73E0" w:rsidRDefault="004B73E0" w:rsidP="00B849E2">
      <w:pPr>
        <w:widowControl/>
        <w:numPr>
          <w:ilvl w:val="0"/>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Goal #1 of 3</w:t>
      </w:r>
    </w:p>
    <w:p w14:paraId="4C0E5326" w14:textId="77777777" w:rsidR="004B73E0" w:rsidRPr="004B73E0" w:rsidRDefault="004B73E0" w:rsidP="00B849E2">
      <w:pPr>
        <w:widowControl/>
        <w:numPr>
          <w:ilvl w:val="1"/>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Root Cause Analysis</w:t>
      </w:r>
    </w:p>
    <w:p w14:paraId="5C98B258" w14:textId="77777777" w:rsidR="004B73E0" w:rsidRPr="004B73E0" w:rsidRDefault="004B73E0" w:rsidP="004B73E0">
      <w:pPr>
        <w:widowControl/>
        <w:shd w:val="clear" w:color="auto" w:fill="FFFFFF"/>
        <w:autoSpaceDE/>
        <w:autoSpaceDN/>
        <w:spacing w:after="150"/>
        <w:ind w:left="1440"/>
        <w:rPr>
          <w:rFonts w:ascii="Source Sans Pro" w:hAnsi="Source Sans Pro"/>
          <w:color w:val="000000"/>
          <w:sz w:val="24"/>
          <w:szCs w:val="24"/>
          <w:lang w:bidi="ar-SA"/>
        </w:rPr>
      </w:pPr>
      <w:r w:rsidRPr="004B73E0">
        <w:rPr>
          <w:rFonts w:ascii="Source Sans Pro" w:hAnsi="Source Sans Pro"/>
          <w:color w:val="000000"/>
          <w:sz w:val="24"/>
          <w:szCs w:val="24"/>
          <w:lang w:bidi="ar-SA"/>
        </w:rPr>
        <w:t>In December 2021 the Maritime Academy of Toledo had a turnover of 20% of our academic staff and replaced 7 academic staff members with 8 new staff members. With these 8 new academic staff members 88% of these staff members have long term substitute licenses in areas other than what they are teaching. With these changes the academic improvement plans had to start over because less than 50% of the teachers had curriculum maps at the beginning of the 2021-2022 school year. Additionally, at the start of the 2021-2022 50% of the teachers were new, at Maritime, and did not have curriculum maps. Here at The Maritime Academy of Toledo, we need to have both vertical and horizontal learning alignment, across both grades and content areas. This alignment should focus on informational text and higher depth of knowledge questioning strategies. It is important that we allow teachers the time to plan and monitor curriculum in order to allow students to excel through progressive content in the English classroom.</w:t>
      </w:r>
    </w:p>
    <w:p w14:paraId="68FEB621" w14:textId="77777777" w:rsidR="004B73E0" w:rsidRPr="004B73E0" w:rsidRDefault="004B73E0" w:rsidP="00B849E2">
      <w:pPr>
        <w:widowControl/>
        <w:numPr>
          <w:ilvl w:val="1"/>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SMART Goal Statement</w:t>
      </w:r>
    </w:p>
    <w:p w14:paraId="0E9DF9DE" w14:textId="77777777" w:rsidR="004B73E0" w:rsidRPr="004B73E0" w:rsidRDefault="004B73E0" w:rsidP="004B73E0">
      <w:pPr>
        <w:widowControl/>
        <w:shd w:val="clear" w:color="auto" w:fill="FFFFFF"/>
        <w:autoSpaceDE/>
        <w:autoSpaceDN/>
        <w:spacing w:after="150"/>
        <w:ind w:left="1440"/>
        <w:rPr>
          <w:rFonts w:ascii="Source Sans Pro" w:hAnsi="Source Sans Pro"/>
          <w:color w:val="000000"/>
          <w:sz w:val="24"/>
          <w:szCs w:val="24"/>
          <w:lang w:bidi="ar-SA"/>
        </w:rPr>
      </w:pPr>
      <w:r w:rsidRPr="004B73E0">
        <w:rPr>
          <w:rFonts w:ascii="Source Sans Pro" w:hAnsi="Source Sans Pro"/>
          <w:color w:val="000000"/>
          <w:sz w:val="24"/>
          <w:szCs w:val="24"/>
          <w:lang w:bidi="ar-SA"/>
        </w:rPr>
        <w:t>By </w:t>
      </w:r>
      <w:r w:rsidRPr="004B73E0">
        <w:rPr>
          <w:rFonts w:ascii="Source Sans Pro" w:hAnsi="Source Sans Pro"/>
          <w:b/>
          <w:bCs/>
          <w:color w:val="000000"/>
          <w:sz w:val="24"/>
          <w:szCs w:val="24"/>
          <w:lang w:bidi="ar-SA"/>
        </w:rPr>
        <w:t>05/31/2026</w:t>
      </w:r>
      <w:r w:rsidRPr="004B73E0">
        <w:rPr>
          <w:rFonts w:ascii="Source Sans Pro" w:hAnsi="Source Sans Pro"/>
          <w:color w:val="000000"/>
          <w:sz w:val="24"/>
          <w:szCs w:val="24"/>
          <w:lang w:bidi="ar-SA"/>
        </w:rPr>
        <w:t> we will improve the performance of </w:t>
      </w:r>
      <w:r w:rsidRPr="004B73E0">
        <w:rPr>
          <w:rFonts w:ascii="Source Sans Pro" w:hAnsi="Source Sans Pro"/>
          <w:b/>
          <w:bCs/>
          <w:color w:val="000000"/>
          <w:sz w:val="24"/>
          <w:szCs w:val="24"/>
          <w:lang w:bidi="ar-SA"/>
        </w:rPr>
        <w:t>All Students</w:t>
      </w:r>
      <w:r w:rsidRPr="004B73E0">
        <w:rPr>
          <w:rFonts w:ascii="Source Sans Pro" w:hAnsi="Source Sans Pro"/>
          <w:color w:val="000000"/>
          <w:sz w:val="24"/>
          <w:szCs w:val="24"/>
          <w:lang w:bidi="ar-SA"/>
        </w:rPr>
        <w:t>, </w:t>
      </w:r>
      <w:r w:rsidRPr="004B73E0">
        <w:rPr>
          <w:rFonts w:ascii="Source Sans Pro" w:hAnsi="Source Sans Pro"/>
          <w:b/>
          <w:bCs/>
          <w:color w:val="000000"/>
          <w:sz w:val="24"/>
          <w:szCs w:val="24"/>
          <w:lang w:bidi="ar-SA"/>
        </w:rPr>
        <w:t>All Grades</w:t>
      </w:r>
      <w:r w:rsidRPr="004B73E0">
        <w:rPr>
          <w:rFonts w:ascii="Source Sans Pro" w:hAnsi="Source Sans Pro"/>
          <w:color w:val="000000"/>
          <w:sz w:val="24"/>
          <w:szCs w:val="24"/>
          <w:lang w:bidi="ar-SA"/>
        </w:rPr>
        <w:t> students at/in </w:t>
      </w:r>
      <w:r w:rsidRPr="004B73E0">
        <w:rPr>
          <w:rFonts w:ascii="Source Sans Pro" w:hAnsi="Source Sans Pro"/>
          <w:b/>
          <w:bCs/>
          <w:color w:val="000000"/>
          <w:sz w:val="24"/>
          <w:szCs w:val="24"/>
          <w:lang w:bidi="ar-SA"/>
        </w:rPr>
        <w:t>Maritime Academy of Toledo, The</w:t>
      </w:r>
      <w:r w:rsidRPr="004B73E0">
        <w:rPr>
          <w:rFonts w:ascii="Source Sans Pro" w:hAnsi="Source Sans Pro"/>
          <w:color w:val="000000"/>
          <w:sz w:val="24"/>
          <w:szCs w:val="24"/>
          <w:lang w:bidi="ar-SA"/>
        </w:rPr>
        <w:t> to </w:t>
      </w:r>
      <w:r w:rsidRPr="004B73E0">
        <w:rPr>
          <w:rFonts w:ascii="Source Sans Pro" w:hAnsi="Source Sans Pro"/>
          <w:b/>
          <w:bCs/>
          <w:color w:val="000000"/>
          <w:sz w:val="24"/>
          <w:szCs w:val="24"/>
          <w:lang w:bidi="ar-SA"/>
        </w:rPr>
        <w:t>increase 40.00 SGP </w:t>
      </w:r>
      <w:r w:rsidRPr="004B73E0">
        <w:rPr>
          <w:rFonts w:ascii="Source Sans Pro" w:hAnsi="Source Sans Pro"/>
          <w:color w:val="000000"/>
          <w:sz w:val="24"/>
          <w:szCs w:val="24"/>
          <w:lang w:bidi="ar-SA"/>
        </w:rPr>
        <w:t>in </w:t>
      </w:r>
      <w:r w:rsidRPr="004B73E0">
        <w:rPr>
          <w:rFonts w:ascii="Source Sans Pro" w:hAnsi="Source Sans Pro"/>
          <w:b/>
          <w:bCs/>
          <w:color w:val="000000"/>
          <w:sz w:val="24"/>
          <w:szCs w:val="24"/>
          <w:lang w:bidi="ar-SA"/>
        </w:rPr>
        <w:t>Informational Text</w:t>
      </w:r>
      <w:r w:rsidRPr="004B73E0">
        <w:rPr>
          <w:rFonts w:ascii="Source Sans Pro" w:hAnsi="Source Sans Pro"/>
          <w:color w:val="000000"/>
          <w:sz w:val="24"/>
          <w:szCs w:val="24"/>
          <w:lang w:bidi="ar-SA"/>
        </w:rPr>
        <w:t> using </w:t>
      </w:r>
      <w:r w:rsidRPr="004B73E0">
        <w:rPr>
          <w:rFonts w:ascii="Source Sans Pro" w:hAnsi="Source Sans Pro"/>
          <w:b/>
          <w:bCs/>
          <w:color w:val="000000"/>
          <w:sz w:val="24"/>
          <w:szCs w:val="24"/>
          <w:lang w:bidi="ar-SA"/>
        </w:rPr>
        <w:t>District Short Cycle Assessments</w:t>
      </w:r>
      <w:r w:rsidRPr="004B73E0">
        <w:rPr>
          <w:rFonts w:ascii="Source Sans Pro" w:hAnsi="Source Sans Pro"/>
          <w:color w:val="000000"/>
          <w:sz w:val="24"/>
          <w:szCs w:val="24"/>
          <w:lang w:bidi="ar-SA"/>
        </w:rPr>
        <w:t>.</w:t>
      </w:r>
    </w:p>
    <w:p w14:paraId="5D876003" w14:textId="77777777" w:rsidR="004B73E0" w:rsidRPr="004B73E0" w:rsidRDefault="004B73E0" w:rsidP="00B849E2">
      <w:pPr>
        <w:widowControl/>
        <w:numPr>
          <w:ilvl w:val="1"/>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Student Measures</w:t>
      </w:r>
    </w:p>
    <w:p w14:paraId="2D7B2CEE" w14:textId="77777777" w:rsidR="004B73E0" w:rsidRPr="004B73E0" w:rsidRDefault="004B73E0" w:rsidP="00B849E2">
      <w:pPr>
        <w:widowControl/>
        <w:numPr>
          <w:ilvl w:val="2"/>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Student Measure #1</w:t>
      </w:r>
    </w:p>
    <w:p w14:paraId="69777821" w14:textId="77777777" w:rsidR="004B73E0" w:rsidRPr="004B73E0" w:rsidRDefault="004B73E0" w:rsidP="004B73E0">
      <w:pPr>
        <w:widowControl/>
        <w:shd w:val="clear" w:color="auto" w:fill="FFFFFF"/>
        <w:autoSpaceDE/>
        <w:autoSpaceDN/>
        <w:spacing w:before="100" w:beforeAutospacing="1" w:after="144"/>
        <w:ind w:left="2160"/>
        <w:rPr>
          <w:rFonts w:ascii="Source Sans Pro" w:hAnsi="Source Sans Pro"/>
          <w:color w:val="000000"/>
          <w:sz w:val="24"/>
          <w:szCs w:val="24"/>
          <w:lang w:bidi="ar-SA"/>
        </w:rPr>
      </w:pPr>
      <w:r w:rsidRPr="004B73E0">
        <w:rPr>
          <w:rFonts w:ascii="Source Sans Pro" w:hAnsi="Source Sans Pro"/>
          <w:color w:val="000000"/>
          <w:sz w:val="24"/>
          <w:szCs w:val="24"/>
          <w:lang w:bidi="ar-SA"/>
        </w:rPr>
        <w:t>Every </w:t>
      </w:r>
      <w:r w:rsidRPr="004B73E0">
        <w:rPr>
          <w:rFonts w:ascii="Source Sans Pro" w:hAnsi="Source Sans Pro"/>
          <w:b/>
          <w:bCs/>
          <w:color w:val="000000"/>
          <w:sz w:val="24"/>
          <w:szCs w:val="24"/>
          <w:lang w:bidi="ar-SA"/>
        </w:rPr>
        <w:t>Quarter</w:t>
      </w:r>
      <w:r w:rsidRPr="004B73E0">
        <w:rPr>
          <w:rFonts w:ascii="Source Sans Pro" w:hAnsi="Source Sans Pro"/>
          <w:color w:val="000000"/>
          <w:sz w:val="24"/>
          <w:szCs w:val="24"/>
          <w:lang w:bidi="ar-SA"/>
        </w:rPr>
        <w:t>, </w:t>
      </w:r>
      <w:r w:rsidRPr="004B73E0">
        <w:rPr>
          <w:rFonts w:ascii="Source Sans Pro" w:hAnsi="Source Sans Pro"/>
          <w:b/>
          <w:bCs/>
          <w:color w:val="000000"/>
          <w:sz w:val="24"/>
          <w:szCs w:val="24"/>
          <w:lang w:bidi="ar-SA"/>
        </w:rPr>
        <w:t>Informational Text - District Short Cycle Assessments</w:t>
      </w:r>
      <w:r w:rsidRPr="004B73E0">
        <w:rPr>
          <w:rFonts w:ascii="Source Sans Pro" w:hAnsi="Source Sans Pro"/>
          <w:color w:val="000000"/>
          <w:sz w:val="24"/>
          <w:szCs w:val="24"/>
          <w:lang w:bidi="ar-SA"/>
        </w:rPr>
        <w:t> of </w:t>
      </w:r>
      <w:r w:rsidRPr="004B73E0">
        <w:rPr>
          <w:rFonts w:ascii="Source Sans Pro" w:hAnsi="Source Sans Pro"/>
          <w:b/>
          <w:bCs/>
          <w:color w:val="000000"/>
          <w:sz w:val="24"/>
          <w:szCs w:val="24"/>
          <w:lang w:bidi="ar-SA"/>
        </w:rPr>
        <w:t>All Students</w:t>
      </w:r>
      <w:r w:rsidRPr="004B73E0">
        <w:rPr>
          <w:rFonts w:ascii="Source Sans Pro" w:hAnsi="Source Sans Pro"/>
          <w:color w:val="000000"/>
          <w:sz w:val="24"/>
          <w:szCs w:val="24"/>
          <w:lang w:bidi="ar-SA"/>
        </w:rPr>
        <w:t> will be measured, with a final improvement of </w:t>
      </w:r>
      <w:r w:rsidRPr="004B73E0">
        <w:rPr>
          <w:rFonts w:ascii="Source Sans Pro" w:hAnsi="Source Sans Pro"/>
          <w:b/>
          <w:bCs/>
          <w:color w:val="000000"/>
          <w:sz w:val="24"/>
          <w:szCs w:val="24"/>
          <w:lang w:bidi="ar-SA"/>
        </w:rPr>
        <w:t>increase 40.00 SGP</w:t>
      </w:r>
      <w:r w:rsidRPr="004B73E0">
        <w:rPr>
          <w:rFonts w:ascii="Source Sans Pro" w:hAnsi="Source Sans Pro"/>
          <w:color w:val="000000"/>
          <w:sz w:val="24"/>
          <w:szCs w:val="24"/>
          <w:lang w:bidi="ar-SA"/>
        </w:rPr>
        <w:t> at the end of the plan.</w:t>
      </w:r>
    </w:p>
    <w:p w14:paraId="24D90C40" w14:textId="77777777" w:rsidR="004B73E0" w:rsidRPr="004B73E0" w:rsidRDefault="004B73E0" w:rsidP="00B849E2">
      <w:pPr>
        <w:widowControl/>
        <w:numPr>
          <w:ilvl w:val="1"/>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Strategies and Actions</w:t>
      </w:r>
    </w:p>
    <w:p w14:paraId="35B7BF01" w14:textId="77777777" w:rsidR="004B73E0" w:rsidRPr="004B73E0" w:rsidRDefault="004B73E0" w:rsidP="00B849E2">
      <w:pPr>
        <w:widowControl/>
        <w:numPr>
          <w:ilvl w:val="2"/>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Strategy #1: Curriculum, Instruction and Assessment</w:t>
      </w:r>
    </w:p>
    <w:p w14:paraId="65275557" w14:textId="77777777" w:rsidR="004B73E0" w:rsidRPr="004B73E0" w:rsidRDefault="004B73E0" w:rsidP="00B849E2">
      <w:pPr>
        <w:widowControl/>
        <w:numPr>
          <w:ilvl w:val="3"/>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Strategy Level: Level 1</w:t>
      </w:r>
    </w:p>
    <w:p w14:paraId="3101CB7D" w14:textId="77777777" w:rsidR="004B73E0" w:rsidRPr="004B73E0" w:rsidRDefault="004B73E0" w:rsidP="00B849E2">
      <w:pPr>
        <w:widowControl/>
        <w:numPr>
          <w:ilvl w:val="3"/>
          <w:numId w:val="9"/>
        </w:numPr>
        <w:shd w:val="clear" w:color="auto" w:fill="FFFFFF"/>
        <w:autoSpaceDE/>
        <w:autoSpaceDN/>
        <w:spacing w:before="100" w:beforeAutospacing="1" w:after="144"/>
        <w:rPr>
          <w:rFonts w:ascii="Source Sans Pro" w:hAnsi="Source Sans Pro"/>
          <w:color w:val="000000"/>
          <w:sz w:val="24"/>
          <w:szCs w:val="24"/>
          <w:lang w:bidi="ar-SA"/>
        </w:rPr>
      </w:pPr>
      <w:r w:rsidRPr="004B73E0">
        <w:rPr>
          <w:rFonts w:ascii="Source Sans Pro" w:hAnsi="Source Sans Pro"/>
          <w:color w:val="000000"/>
          <w:sz w:val="24"/>
          <w:szCs w:val="24"/>
          <w:lang w:bidi="ar-SA"/>
        </w:rPr>
        <w:t>Description:</w:t>
      </w:r>
    </w:p>
    <w:p w14:paraId="2CE84EEE" w14:textId="77777777" w:rsidR="004B73E0" w:rsidRPr="004B73E0" w:rsidRDefault="004B73E0" w:rsidP="008A041E">
      <w:pPr>
        <w:widowControl/>
        <w:shd w:val="clear" w:color="auto" w:fill="FFFFFF"/>
        <w:autoSpaceDE/>
        <w:autoSpaceDN/>
        <w:spacing w:after="150"/>
        <w:ind w:left="90"/>
        <w:rPr>
          <w:rFonts w:ascii="Source Sans Pro" w:hAnsi="Source Sans Pro"/>
          <w:color w:val="000000"/>
          <w:sz w:val="24"/>
          <w:szCs w:val="24"/>
          <w:lang w:bidi="ar-SA"/>
        </w:rPr>
      </w:pPr>
      <w:r w:rsidRPr="004B73E0">
        <w:rPr>
          <w:rFonts w:ascii="Source Sans Pro" w:hAnsi="Source Sans Pro"/>
          <w:color w:val="000000"/>
          <w:sz w:val="24"/>
          <w:szCs w:val="24"/>
          <w:lang w:bidi="ar-SA"/>
        </w:rPr>
        <w:t xml:space="preserve">Teacher Clarity: Teacher clarity relates to organization, explanation, examples and guided practice, and assessment of student learning. It can involve clearly communicating the intentions of the lessons and the success criteria. According to Hattie, teacher clarity is the ability to name all of one’s planning steps about goals, content, methods and media and </w:t>
      </w:r>
      <w:r w:rsidRPr="004B73E0">
        <w:rPr>
          <w:rFonts w:ascii="Source Sans Pro" w:hAnsi="Source Sans Pro"/>
          <w:color w:val="000000"/>
          <w:sz w:val="24"/>
          <w:szCs w:val="24"/>
          <w:lang w:bidi="ar-SA"/>
        </w:rPr>
        <w:lastRenderedPageBreak/>
        <w:t>using examples to explain them to students. Before instruction can begin, the teacher must articulate success criteria for achievement to students (Hattie, 2018, p. 62). To successfully provide clarity during instruction, teachers must have a deep understanding of what they are teaching and why, how to provide effective instruction through explicit delivery of content, and what successful learning looks like for different learners. It is important to note that these elements begin with explicit and thoughtful planning.</w:t>
      </w:r>
    </w:p>
    <w:p w14:paraId="6728D61A" w14:textId="77777777" w:rsidR="004B73E0" w:rsidRPr="004B73E0" w:rsidRDefault="004B73E0" w:rsidP="00B849E2">
      <w:pPr>
        <w:widowControl/>
        <w:numPr>
          <w:ilvl w:val="3"/>
          <w:numId w:val="9"/>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Action Steps</w:t>
      </w:r>
    </w:p>
    <w:p w14:paraId="24AA94E4"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72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2023, Action Completion: 07/01/2022</w:t>
      </w:r>
    </w:p>
    <w:p w14:paraId="3F1EA274" w14:textId="77777777" w:rsidR="004B73E0" w:rsidRPr="004B73E0" w:rsidRDefault="004B73E0" w:rsidP="008A041E">
      <w:pPr>
        <w:widowControl/>
        <w:shd w:val="clear" w:color="auto" w:fill="FFFFFF"/>
        <w:autoSpaceDE/>
        <w:autoSpaceDN/>
        <w:spacing w:after="150"/>
        <w:ind w:left="540"/>
        <w:rPr>
          <w:rFonts w:ascii="Source Sans Pro" w:hAnsi="Source Sans Pro"/>
          <w:color w:val="000000"/>
          <w:sz w:val="24"/>
          <w:szCs w:val="24"/>
          <w:lang w:bidi="ar-SA"/>
        </w:rPr>
      </w:pPr>
      <w:r w:rsidRPr="004B73E0">
        <w:rPr>
          <w:rFonts w:ascii="Source Sans Pro" w:hAnsi="Source Sans Pro"/>
          <w:color w:val="000000"/>
          <w:sz w:val="24"/>
          <w:szCs w:val="24"/>
          <w:lang w:bidi="ar-SA"/>
        </w:rPr>
        <w:t>Develop onboarding system for all new staff and teachers to teach the Maritime Way.</w:t>
      </w:r>
    </w:p>
    <w:p w14:paraId="06EF75D4"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72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2023, Action Completion: 08/12/2022</w:t>
      </w:r>
    </w:p>
    <w:p w14:paraId="2B87F419" w14:textId="77777777" w:rsidR="004B73E0" w:rsidRPr="004B73E0" w:rsidRDefault="004B73E0" w:rsidP="008A041E">
      <w:pPr>
        <w:widowControl/>
        <w:shd w:val="clear" w:color="auto" w:fill="FFFFFF"/>
        <w:autoSpaceDE/>
        <w:autoSpaceDN/>
        <w:spacing w:after="150"/>
        <w:ind w:left="540"/>
        <w:rPr>
          <w:rFonts w:ascii="Source Sans Pro" w:hAnsi="Source Sans Pro"/>
          <w:color w:val="000000"/>
          <w:sz w:val="24"/>
          <w:szCs w:val="24"/>
          <w:lang w:bidi="ar-SA"/>
        </w:rPr>
      </w:pPr>
      <w:r w:rsidRPr="004B73E0">
        <w:rPr>
          <w:rFonts w:ascii="Source Sans Pro" w:hAnsi="Source Sans Pro"/>
          <w:color w:val="000000"/>
          <w:sz w:val="24"/>
          <w:szCs w:val="24"/>
          <w:lang w:bidi="ar-SA"/>
        </w:rPr>
        <w:t>Staff surveys (Developed by the Building Leadership Team) will be conducted each quarter to determine Teacher Clarity implementation success and staff buy in.</w:t>
      </w:r>
    </w:p>
    <w:p w14:paraId="3A57A564"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270" w:hanging="27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2023, Action Completion: 08/12/2022</w:t>
      </w:r>
    </w:p>
    <w:p w14:paraId="4F70BA6E"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All NEW teachers and staff will be trained on chapters 1-4 of the Teacher Clarity Playbook.</w:t>
      </w:r>
    </w:p>
    <w:p w14:paraId="113BB123"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270" w:hanging="27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2023, Action Completion: 08/12/2022</w:t>
      </w:r>
    </w:p>
    <w:p w14:paraId="3A073DD8"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Review and Revise Curriculum Maps (Start: ELA/Social Studies, then Math &amp; Science) to ensure curriculum and assessments are aligned to Ohio Learning Standards</w:t>
      </w:r>
    </w:p>
    <w:p w14:paraId="036E52D0"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270" w:hanging="27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2023, Action Completion: 12/16/2022</w:t>
      </w:r>
    </w:p>
    <w:p w14:paraId="3A6BB208"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Utilizing the Teacher Clarity Playbook the Teacher Clarity Building Leadership Team will help teachers create effective formative assessments that align to standards</w:t>
      </w:r>
    </w:p>
    <w:p w14:paraId="6BB28BA7"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2023, Action Completion: 05/26/2023</w:t>
      </w:r>
    </w:p>
    <w:p w14:paraId="3BA47EFA"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Throughout the 22-23 school year administration staff will conduct walkthroughs to determine the implementation success of the Teacher Clarity Process.</w:t>
      </w:r>
    </w:p>
    <w:p w14:paraId="56AB3544"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2024, Action Completion: 08/11/2023</w:t>
      </w:r>
    </w:p>
    <w:p w14:paraId="0127647F"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By 8/15/2024 utilizing walkthrough data from the previous year staff will be individually trained in implementing success criteria and how to align the criteria with formative and summative assessments.</w:t>
      </w:r>
    </w:p>
    <w:p w14:paraId="4BDB3B47"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2024, Action Completion: 05/31/2024</w:t>
      </w:r>
    </w:p>
    <w:p w14:paraId="347DEBA9"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Throughout the 23-24 school year the principals will conduct walkthroughs and provide feedback on the integrity of implementation of Teacher Clarity.</w:t>
      </w:r>
    </w:p>
    <w:p w14:paraId="37241E35"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lastRenderedPageBreak/>
        <w:t>Plan Year: 2024, Action Completion: 05/31/2024</w:t>
      </w:r>
    </w:p>
    <w:p w14:paraId="7FA7A600"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Utilizing the Teacher Clarity Process teachers will use formative assessment to drive instruction.</w:t>
      </w:r>
    </w:p>
    <w:p w14:paraId="69D16B77"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2024, Action Completion: 08/16/2024</w:t>
      </w:r>
    </w:p>
    <w:p w14:paraId="2214A992"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Utilizing the Teacher Clarity Process teachers will align their assessments to the standards and make sure that the assessments have high level of DOK levels.</w:t>
      </w:r>
    </w:p>
    <w:p w14:paraId="4D5D00B0"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2024, Action Completion: 08/11/2023</w:t>
      </w:r>
    </w:p>
    <w:p w14:paraId="03F049AA"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All teachers will be given professional development on how to incorporate informational text in their classrooms.</w:t>
      </w:r>
    </w:p>
    <w:p w14:paraId="2E20FE67"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2025, Action Completion: 05/30/2025</w:t>
      </w:r>
    </w:p>
    <w:p w14:paraId="42CC7D6D"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Create evaluation team for implementation and determining effectiveness.</w:t>
      </w:r>
    </w:p>
    <w:p w14:paraId="3C6697CA"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2025, Action Completion: 05/30/2025</w:t>
      </w:r>
    </w:p>
    <w:p w14:paraId="46D9E491"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Professional Learning Communities (PLCs), with BLT support, will learn to implement their chosen evidence-based strategy as it is intended.</w:t>
      </w:r>
    </w:p>
    <w:p w14:paraId="3A793897" w14:textId="77777777" w:rsidR="004B73E0" w:rsidRPr="004B73E0" w:rsidRDefault="004B73E0" w:rsidP="00B849E2">
      <w:pPr>
        <w:widowControl/>
        <w:numPr>
          <w:ilvl w:val="2"/>
          <w:numId w:val="9"/>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Strategy #2: Operations</w:t>
      </w:r>
    </w:p>
    <w:p w14:paraId="577CD564" w14:textId="77777777" w:rsidR="004B73E0" w:rsidRPr="004B73E0" w:rsidRDefault="004B73E0" w:rsidP="00B849E2">
      <w:pPr>
        <w:widowControl/>
        <w:numPr>
          <w:ilvl w:val="3"/>
          <w:numId w:val="9"/>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Strategy Level: Level 1</w:t>
      </w:r>
    </w:p>
    <w:p w14:paraId="6B1343AE" w14:textId="77777777" w:rsidR="004B73E0" w:rsidRPr="004B73E0" w:rsidRDefault="004B73E0" w:rsidP="00B849E2">
      <w:pPr>
        <w:widowControl/>
        <w:numPr>
          <w:ilvl w:val="3"/>
          <w:numId w:val="9"/>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Description:</w:t>
      </w:r>
    </w:p>
    <w:p w14:paraId="5D1848B2"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The Schoolwide Enrichment Model-Reading (SEM-R) is an instructional model in which all students are exposed to a variety of books, spend time independently reading self-selected books, and meet with their teachers for a few minutes every week or two to discuss reading strategies and respond to higher-order questions. The program is implemented 40-45 minutes daily or 3 hours per week in regular English language art classes.</w:t>
      </w:r>
    </w:p>
    <w:p w14:paraId="07A9B074" w14:textId="77777777" w:rsidR="004B73E0" w:rsidRPr="004B73E0" w:rsidRDefault="004B73E0" w:rsidP="00B849E2">
      <w:pPr>
        <w:widowControl/>
        <w:numPr>
          <w:ilvl w:val="3"/>
          <w:numId w:val="9"/>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Action Steps</w:t>
      </w:r>
    </w:p>
    <w:p w14:paraId="13E3192D"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2023, Action Completion: 06/07/2024</w:t>
      </w:r>
    </w:p>
    <w:p w14:paraId="0A498E52"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By May 2021 The Maritime Academy of Toledo will have a system developed for implementing and training all staff on the reading enrichment program.</w:t>
      </w:r>
    </w:p>
    <w:p w14:paraId="6932E606"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2024, Action Completion: 05/30/2025</w:t>
      </w:r>
    </w:p>
    <w:p w14:paraId="60AF5AE8"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t>By May 30th, 2025 80% of staff will be utilizing the reading enrichment system as evidenced through classroom walkthroughs.</w:t>
      </w:r>
    </w:p>
    <w:p w14:paraId="0E0DCF9F" w14:textId="77777777" w:rsidR="004B73E0" w:rsidRPr="004B73E0" w:rsidRDefault="004B73E0" w:rsidP="00B849E2">
      <w:pPr>
        <w:widowControl/>
        <w:numPr>
          <w:ilvl w:val="4"/>
          <w:numId w:val="9"/>
        </w:numPr>
        <w:shd w:val="clear" w:color="auto" w:fill="FFFFFF"/>
        <w:tabs>
          <w:tab w:val="clear" w:pos="360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Plan Year: 2024, Action Completion: 08/15/2025</w:t>
      </w:r>
    </w:p>
    <w:p w14:paraId="42E2B12C" w14:textId="77777777" w:rsidR="004B73E0" w:rsidRPr="004B73E0" w:rsidRDefault="004B73E0" w:rsidP="008A041E">
      <w:pPr>
        <w:widowControl/>
        <w:shd w:val="clear" w:color="auto" w:fill="FFFFFF"/>
        <w:autoSpaceDE/>
        <w:autoSpaceDN/>
        <w:spacing w:after="150"/>
        <w:rPr>
          <w:rFonts w:ascii="Source Sans Pro" w:hAnsi="Source Sans Pro"/>
          <w:color w:val="000000"/>
          <w:sz w:val="24"/>
          <w:szCs w:val="24"/>
          <w:lang w:bidi="ar-SA"/>
        </w:rPr>
      </w:pPr>
      <w:r w:rsidRPr="004B73E0">
        <w:rPr>
          <w:rFonts w:ascii="Source Sans Pro" w:hAnsi="Source Sans Pro"/>
          <w:color w:val="000000"/>
          <w:sz w:val="24"/>
          <w:szCs w:val="24"/>
          <w:lang w:bidi="ar-SA"/>
        </w:rPr>
        <w:lastRenderedPageBreak/>
        <w:t>All new staff will be trained on the reading enrichment system and 100% of teachers and staff will utilize the system as measured through walkthrough data.</w:t>
      </w:r>
    </w:p>
    <w:p w14:paraId="4292C300" w14:textId="77777777" w:rsidR="004B73E0" w:rsidRPr="004B73E0" w:rsidRDefault="004B73E0" w:rsidP="00B849E2">
      <w:pPr>
        <w:widowControl/>
        <w:numPr>
          <w:ilvl w:val="1"/>
          <w:numId w:val="9"/>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Adult Measures</w:t>
      </w:r>
    </w:p>
    <w:p w14:paraId="134F9E43" w14:textId="77777777" w:rsidR="004B73E0" w:rsidRPr="004B73E0" w:rsidRDefault="004B73E0" w:rsidP="00B849E2">
      <w:pPr>
        <w:widowControl/>
        <w:numPr>
          <w:ilvl w:val="2"/>
          <w:numId w:val="9"/>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4B73E0">
        <w:rPr>
          <w:rFonts w:ascii="Source Sans Pro" w:hAnsi="Source Sans Pro"/>
          <w:color w:val="000000"/>
          <w:sz w:val="24"/>
          <w:szCs w:val="24"/>
          <w:lang w:bidi="ar-SA"/>
        </w:rPr>
        <w:t>Adult Measure #1</w:t>
      </w:r>
    </w:p>
    <w:p w14:paraId="707719D9" w14:textId="77777777" w:rsidR="004B73E0" w:rsidRPr="004B73E0" w:rsidRDefault="004B73E0" w:rsidP="00B849E2">
      <w:pPr>
        <w:widowControl/>
        <w:numPr>
          <w:ilvl w:val="3"/>
          <w:numId w:val="10"/>
        </w:numPr>
        <w:shd w:val="clear" w:color="auto" w:fill="FFFFFF"/>
        <w:tabs>
          <w:tab w:val="clear" w:pos="2880"/>
        </w:tabs>
        <w:autoSpaceDE/>
        <w:autoSpaceDN/>
        <w:spacing w:before="100" w:beforeAutospacing="1" w:after="100" w:afterAutospacing="1"/>
        <w:ind w:left="720"/>
        <w:rPr>
          <w:rFonts w:ascii="Source Sans Pro" w:hAnsi="Source Sans Pro"/>
          <w:color w:val="000000"/>
          <w:sz w:val="24"/>
          <w:szCs w:val="24"/>
          <w:lang w:bidi="ar-SA"/>
        </w:rPr>
      </w:pPr>
      <w:r w:rsidRPr="004B73E0">
        <w:rPr>
          <w:rFonts w:ascii="Source Sans Pro" w:hAnsi="Source Sans Pro"/>
          <w:color w:val="000000"/>
          <w:sz w:val="24"/>
          <w:szCs w:val="24"/>
          <w:lang w:bidi="ar-SA"/>
        </w:rPr>
        <w:t>Operations</w:t>
      </w:r>
    </w:p>
    <w:p w14:paraId="24278BCD" w14:textId="77777777" w:rsidR="004B73E0" w:rsidRPr="004B73E0" w:rsidRDefault="004B73E0" w:rsidP="008A041E">
      <w:pPr>
        <w:widowControl/>
        <w:shd w:val="clear" w:color="auto" w:fill="FFFFFF"/>
        <w:autoSpaceDE/>
        <w:autoSpaceDN/>
        <w:spacing w:beforeAutospacing="1"/>
        <w:rPr>
          <w:rFonts w:ascii="Source Sans Pro" w:hAnsi="Source Sans Pro"/>
          <w:color w:val="000000"/>
          <w:sz w:val="24"/>
          <w:szCs w:val="24"/>
          <w:lang w:bidi="ar-SA"/>
        </w:rPr>
      </w:pPr>
      <w:r w:rsidRPr="004B73E0">
        <w:rPr>
          <w:rFonts w:ascii="Source Sans Pro" w:hAnsi="Source Sans Pro"/>
          <w:color w:val="000000"/>
          <w:sz w:val="24"/>
          <w:szCs w:val="24"/>
          <w:lang w:bidi="ar-SA"/>
        </w:rPr>
        <w:t>Every </w:t>
      </w:r>
      <w:r w:rsidRPr="004B73E0">
        <w:rPr>
          <w:rFonts w:ascii="Source Sans Pro" w:hAnsi="Source Sans Pro"/>
          <w:b/>
          <w:bCs/>
          <w:color w:val="000000"/>
          <w:sz w:val="24"/>
          <w:szCs w:val="24"/>
          <w:lang w:bidi="ar-SA"/>
        </w:rPr>
        <w:t>Semester</w:t>
      </w:r>
      <w:r w:rsidRPr="004B73E0">
        <w:rPr>
          <w:rFonts w:ascii="Source Sans Pro" w:hAnsi="Source Sans Pro"/>
          <w:color w:val="000000"/>
          <w:sz w:val="24"/>
          <w:szCs w:val="24"/>
          <w:lang w:bidi="ar-SA"/>
        </w:rPr>
        <w:t>, </w:t>
      </w:r>
      <w:r w:rsidRPr="004B73E0">
        <w:rPr>
          <w:rFonts w:ascii="Source Sans Pro" w:hAnsi="Source Sans Pro"/>
          <w:b/>
          <w:bCs/>
          <w:color w:val="000000"/>
          <w:sz w:val="24"/>
          <w:szCs w:val="24"/>
          <w:lang w:bidi="ar-SA"/>
        </w:rPr>
        <w:t>Reading/Literacy - Walkthrough Data</w:t>
      </w:r>
      <w:r w:rsidRPr="004B73E0">
        <w:rPr>
          <w:rFonts w:ascii="Source Sans Pro" w:hAnsi="Source Sans Pro"/>
          <w:color w:val="000000"/>
          <w:sz w:val="24"/>
          <w:szCs w:val="24"/>
          <w:lang w:bidi="ar-SA"/>
        </w:rPr>
        <w:t> of </w:t>
      </w:r>
      <w:r w:rsidRPr="004B73E0">
        <w:rPr>
          <w:rFonts w:ascii="Source Sans Pro" w:hAnsi="Source Sans Pro"/>
          <w:b/>
          <w:bCs/>
          <w:color w:val="000000"/>
          <w:sz w:val="24"/>
          <w:szCs w:val="24"/>
          <w:lang w:bidi="ar-SA"/>
        </w:rPr>
        <w:t>All Staff</w:t>
      </w:r>
      <w:r w:rsidRPr="004B73E0">
        <w:rPr>
          <w:rFonts w:ascii="Source Sans Pro" w:hAnsi="Source Sans Pro"/>
          <w:color w:val="000000"/>
          <w:sz w:val="24"/>
          <w:szCs w:val="24"/>
          <w:lang w:bidi="ar-SA"/>
        </w:rPr>
        <w:t> will be measured, with a final improvement of </w:t>
      </w:r>
      <w:r w:rsidRPr="004B73E0">
        <w:rPr>
          <w:rFonts w:ascii="Source Sans Pro" w:hAnsi="Source Sans Pro"/>
          <w:b/>
          <w:bCs/>
          <w:color w:val="000000"/>
          <w:sz w:val="24"/>
          <w:szCs w:val="24"/>
          <w:lang w:bidi="ar-SA"/>
        </w:rPr>
        <w:t>increase 100.00 %</w:t>
      </w:r>
      <w:r w:rsidRPr="004B73E0">
        <w:rPr>
          <w:rFonts w:ascii="Source Sans Pro" w:hAnsi="Source Sans Pro"/>
          <w:color w:val="000000"/>
          <w:sz w:val="24"/>
          <w:szCs w:val="24"/>
          <w:lang w:bidi="ar-SA"/>
        </w:rPr>
        <w:t> at the end of the plan.</w:t>
      </w:r>
    </w:p>
    <w:p w14:paraId="119DB2CC" w14:textId="3A363B8C" w:rsidR="004B73E0" w:rsidRDefault="004B73E0">
      <w:pPr>
        <w:rPr>
          <w:b/>
          <w:bCs/>
          <w:u w:val="single"/>
        </w:rPr>
      </w:pPr>
    </w:p>
    <w:p w14:paraId="4A657B8B" w14:textId="77777777" w:rsidR="004B73E0" w:rsidRDefault="004B73E0">
      <w:pPr>
        <w:rPr>
          <w:b/>
          <w:bCs/>
          <w:u w:val="single"/>
        </w:rPr>
      </w:pPr>
    </w:p>
    <w:p w14:paraId="4FA0CBF4" w14:textId="77777777" w:rsidR="006B49B2" w:rsidRPr="006B49B2" w:rsidRDefault="006B49B2" w:rsidP="006B49B2">
      <w:pPr>
        <w:widowControl/>
        <w:autoSpaceDE/>
        <w:autoSpaceDN/>
        <w:rPr>
          <w:sz w:val="24"/>
          <w:szCs w:val="24"/>
          <w:lang w:bidi="ar-SA"/>
        </w:rPr>
      </w:pPr>
      <w:r w:rsidRPr="006B49B2">
        <w:rPr>
          <w:rFonts w:ascii="Source Sans Pro" w:hAnsi="Source Sans Pro"/>
          <w:color w:val="000000"/>
          <w:sz w:val="24"/>
          <w:szCs w:val="24"/>
          <w:shd w:val="clear" w:color="auto" w:fill="FFFFFF"/>
          <w:lang w:bidi="ar-SA"/>
        </w:rPr>
        <w:t>Goal #2 of 3</w:t>
      </w:r>
    </w:p>
    <w:p w14:paraId="66BD23C8" w14:textId="77777777" w:rsidR="006B49B2" w:rsidRPr="006B49B2" w:rsidRDefault="006B49B2" w:rsidP="00B849E2">
      <w:pPr>
        <w:widowControl/>
        <w:numPr>
          <w:ilvl w:val="0"/>
          <w:numId w:val="11"/>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Root Cause Analysis</w:t>
      </w:r>
    </w:p>
    <w:p w14:paraId="0112AF30" w14:textId="77777777" w:rsidR="006B49B2" w:rsidRPr="006B49B2" w:rsidRDefault="006B49B2" w:rsidP="005E74CF">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Based on data including the records review in December 2021 there was clear evidence that progress monitoring and specialized instruction was not taking place in the general education classroom or elsewhere. In January 2022 8 IEPs and 9 ETRs were out of compliance with federal law after a full records review was conducted by our sponsor The ESC of Central Ohio. There was no one that understood the importance of progress monitoring in the special education department. Therefore, the root cause of a lack of achievement for students with special needs is because there was no defined system which would include a policy and procedures manual about what data gets reported by special education staff to inform instruction in the general education classroom.</w:t>
      </w:r>
    </w:p>
    <w:p w14:paraId="44D77DC2" w14:textId="77777777" w:rsidR="006B49B2" w:rsidRPr="006B49B2" w:rsidRDefault="006B49B2" w:rsidP="00B849E2">
      <w:pPr>
        <w:widowControl/>
        <w:numPr>
          <w:ilvl w:val="0"/>
          <w:numId w:val="11"/>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SMART Goal Statement</w:t>
      </w:r>
    </w:p>
    <w:p w14:paraId="1A005399" w14:textId="77777777" w:rsidR="006B49B2" w:rsidRPr="006B49B2" w:rsidRDefault="006B49B2" w:rsidP="005E74CF">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By </w:t>
      </w:r>
      <w:r w:rsidRPr="006B49B2">
        <w:rPr>
          <w:rFonts w:ascii="Source Sans Pro" w:hAnsi="Source Sans Pro"/>
          <w:b/>
          <w:bCs/>
          <w:color w:val="000000"/>
          <w:sz w:val="24"/>
          <w:szCs w:val="24"/>
          <w:lang w:bidi="ar-SA"/>
        </w:rPr>
        <w:t>05/26/2026</w:t>
      </w:r>
      <w:r w:rsidRPr="006B49B2">
        <w:rPr>
          <w:rFonts w:ascii="Source Sans Pro" w:hAnsi="Source Sans Pro"/>
          <w:color w:val="000000"/>
          <w:sz w:val="24"/>
          <w:szCs w:val="24"/>
          <w:lang w:bidi="ar-SA"/>
        </w:rPr>
        <w:t> we will improve the performance of </w:t>
      </w:r>
      <w:r w:rsidRPr="006B49B2">
        <w:rPr>
          <w:rFonts w:ascii="Source Sans Pro" w:hAnsi="Source Sans Pro"/>
          <w:b/>
          <w:bCs/>
          <w:color w:val="000000"/>
          <w:sz w:val="24"/>
          <w:szCs w:val="24"/>
          <w:lang w:bidi="ar-SA"/>
        </w:rPr>
        <w:t>Students with Disabilities</w:t>
      </w:r>
      <w:r w:rsidRPr="006B49B2">
        <w:rPr>
          <w:rFonts w:ascii="Source Sans Pro" w:hAnsi="Source Sans Pro"/>
          <w:color w:val="000000"/>
          <w:sz w:val="24"/>
          <w:szCs w:val="24"/>
          <w:lang w:bidi="ar-SA"/>
        </w:rPr>
        <w:t>, </w:t>
      </w:r>
      <w:r w:rsidRPr="006B49B2">
        <w:rPr>
          <w:rFonts w:ascii="Source Sans Pro" w:hAnsi="Source Sans Pro"/>
          <w:b/>
          <w:bCs/>
          <w:color w:val="000000"/>
          <w:sz w:val="24"/>
          <w:szCs w:val="24"/>
          <w:lang w:bidi="ar-SA"/>
        </w:rPr>
        <w:t>6th-12th</w:t>
      </w:r>
      <w:r w:rsidRPr="006B49B2">
        <w:rPr>
          <w:rFonts w:ascii="Source Sans Pro" w:hAnsi="Source Sans Pro"/>
          <w:color w:val="000000"/>
          <w:sz w:val="24"/>
          <w:szCs w:val="24"/>
          <w:lang w:bidi="ar-SA"/>
        </w:rPr>
        <w:t> students at/in </w:t>
      </w:r>
      <w:r w:rsidRPr="006B49B2">
        <w:rPr>
          <w:rFonts w:ascii="Source Sans Pro" w:hAnsi="Source Sans Pro"/>
          <w:b/>
          <w:bCs/>
          <w:color w:val="000000"/>
          <w:sz w:val="24"/>
          <w:szCs w:val="24"/>
          <w:lang w:bidi="ar-SA"/>
        </w:rPr>
        <w:t>Maritime Academy of Toledo, The</w:t>
      </w:r>
      <w:r w:rsidRPr="006B49B2">
        <w:rPr>
          <w:rFonts w:ascii="Source Sans Pro" w:hAnsi="Source Sans Pro"/>
          <w:color w:val="000000"/>
          <w:sz w:val="24"/>
          <w:szCs w:val="24"/>
          <w:lang w:bidi="ar-SA"/>
        </w:rPr>
        <w:t> to </w:t>
      </w:r>
      <w:r w:rsidRPr="006B49B2">
        <w:rPr>
          <w:rFonts w:ascii="Source Sans Pro" w:hAnsi="Source Sans Pro"/>
          <w:b/>
          <w:bCs/>
          <w:color w:val="000000"/>
          <w:sz w:val="24"/>
          <w:szCs w:val="24"/>
          <w:lang w:bidi="ar-SA"/>
        </w:rPr>
        <w:t>increase 10.00 %</w:t>
      </w:r>
      <w:r w:rsidRPr="006B49B2">
        <w:rPr>
          <w:rFonts w:ascii="Source Sans Pro" w:hAnsi="Source Sans Pro"/>
          <w:color w:val="000000"/>
          <w:sz w:val="24"/>
          <w:szCs w:val="24"/>
          <w:lang w:bidi="ar-SA"/>
        </w:rPr>
        <w:t> in </w:t>
      </w:r>
      <w:r w:rsidRPr="006B49B2">
        <w:rPr>
          <w:rFonts w:ascii="Source Sans Pro" w:hAnsi="Source Sans Pro"/>
          <w:b/>
          <w:bCs/>
          <w:color w:val="000000"/>
          <w:sz w:val="24"/>
          <w:szCs w:val="24"/>
          <w:lang w:bidi="ar-SA"/>
        </w:rPr>
        <w:t>Math</w:t>
      </w:r>
      <w:r w:rsidRPr="006B49B2">
        <w:rPr>
          <w:rFonts w:ascii="Source Sans Pro" w:hAnsi="Source Sans Pro"/>
          <w:color w:val="000000"/>
          <w:sz w:val="24"/>
          <w:szCs w:val="24"/>
          <w:lang w:bidi="ar-SA"/>
        </w:rPr>
        <w:t> using </w:t>
      </w:r>
      <w:r w:rsidRPr="006B49B2">
        <w:rPr>
          <w:rFonts w:ascii="Source Sans Pro" w:hAnsi="Source Sans Pro"/>
          <w:b/>
          <w:bCs/>
          <w:color w:val="000000"/>
          <w:sz w:val="24"/>
          <w:szCs w:val="24"/>
          <w:lang w:bidi="ar-SA"/>
        </w:rPr>
        <w:t>special education profile</w:t>
      </w:r>
      <w:r w:rsidRPr="006B49B2">
        <w:rPr>
          <w:rFonts w:ascii="Source Sans Pro" w:hAnsi="Source Sans Pro"/>
          <w:color w:val="000000"/>
          <w:sz w:val="24"/>
          <w:szCs w:val="24"/>
          <w:lang w:bidi="ar-SA"/>
        </w:rPr>
        <w:t>.</w:t>
      </w:r>
    </w:p>
    <w:p w14:paraId="1993C48A" w14:textId="77777777" w:rsidR="006B49B2" w:rsidRPr="006B49B2" w:rsidRDefault="006B49B2" w:rsidP="00B849E2">
      <w:pPr>
        <w:widowControl/>
        <w:numPr>
          <w:ilvl w:val="0"/>
          <w:numId w:val="11"/>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Student Measures</w:t>
      </w:r>
    </w:p>
    <w:p w14:paraId="54E79F33" w14:textId="77777777" w:rsidR="006B49B2" w:rsidRPr="006B49B2" w:rsidRDefault="006B49B2" w:rsidP="00B849E2">
      <w:pPr>
        <w:widowControl/>
        <w:numPr>
          <w:ilvl w:val="1"/>
          <w:numId w:val="11"/>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Student Measure #1</w:t>
      </w:r>
    </w:p>
    <w:p w14:paraId="54D342CA" w14:textId="77777777" w:rsidR="006B49B2" w:rsidRPr="006B49B2" w:rsidRDefault="006B49B2" w:rsidP="005E74CF">
      <w:pPr>
        <w:widowControl/>
        <w:shd w:val="clear" w:color="auto" w:fill="FFFFFF"/>
        <w:autoSpaceDE/>
        <w:autoSpaceDN/>
        <w:spacing w:before="100" w:beforeAutospacing="1" w:after="144"/>
        <w:rPr>
          <w:rFonts w:ascii="Source Sans Pro" w:hAnsi="Source Sans Pro"/>
          <w:color w:val="000000"/>
          <w:sz w:val="24"/>
          <w:szCs w:val="24"/>
          <w:lang w:bidi="ar-SA"/>
        </w:rPr>
      </w:pPr>
      <w:r w:rsidRPr="006B49B2">
        <w:rPr>
          <w:rFonts w:ascii="Source Sans Pro" w:hAnsi="Source Sans Pro"/>
          <w:color w:val="000000"/>
          <w:sz w:val="24"/>
          <w:szCs w:val="24"/>
          <w:lang w:bidi="ar-SA"/>
        </w:rPr>
        <w:t>Every </w:t>
      </w:r>
      <w:r w:rsidRPr="006B49B2">
        <w:rPr>
          <w:rFonts w:ascii="Source Sans Pro" w:hAnsi="Source Sans Pro"/>
          <w:b/>
          <w:bCs/>
          <w:color w:val="000000"/>
          <w:sz w:val="24"/>
          <w:szCs w:val="24"/>
          <w:lang w:bidi="ar-SA"/>
        </w:rPr>
        <w:t>Quarter</w:t>
      </w:r>
      <w:r w:rsidRPr="006B49B2">
        <w:rPr>
          <w:rFonts w:ascii="Source Sans Pro" w:hAnsi="Source Sans Pro"/>
          <w:color w:val="000000"/>
          <w:sz w:val="24"/>
          <w:szCs w:val="24"/>
          <w:lang w:bidi="ar-SA"/>
        </w:rPr>
        <w:t>, </w:t>
      </w:r>
      <w:r w:rsidRPr="006B49B2">
        <w:rPr>
          <w:rFonts w:ascii="Source Sans Pro" w:hAnsi="Source Sans Pro"/>
          <w:b/>
          <w:bCs/>
          <w:color w:val="000000"/>
          <w:sz w:val="24"/>
          <w:szCs w:val="24"/>
          <w:lang w:bidi="ar-SA"/>
        </w:rPr>
        <w:t>Math - District Short Cycle Assessments</w:t>
      </w:r>
      <w:r w:rsidRPr="006B49B2">
        <w:rPr>
          <w:rFonts w:ascii="Source Sans Pro" w:hAnsi="Source Sans Pro"/>
          <w:color w:val="000000"/>
          <w:sz w:val="24"/>
          <w:szCs w:val="24"/>
          <w:lang w:bidi="ar-SA"/>
        </w:rPr>
        <w:t> of </w:t>
      </w:r>
      <w:r w:rsidRPr="006B49B2">
        <w:rPr>
          <w:rFonts w:ascii="Source Sans Pro" w:hAnsi="Source Sans Pro"/>
          <w:b/>
          <w:bCs/>
          <w:color w:val="000000"/>
          <w:sz w:val="24"/>
          <w:szCs w:val="24"/>
          <w:lang w:bidi="ar-SA"/>
        </w:rPr>
        <w:t>Students with Disabilities</w:t>
      </w:r>
      <w:r w:rsidRPr="006B49B2">
        <w:rPr>
          <w:rFonts w:ascii="Source Sans Pro" w:hAnsi="Source Sans Pro"/>
          <w:color w:val="000000"/>
          <w:sz w:val="24"/>
          <w:szCs w:val="24"/>
          <w:lang w:bidi="ar-SA"/>
        </w:rPr>
        <w:t> will be measured, with a final improvement of </w:t>
      </w:r>
      <w:r w:rsidRPr="006B49B2">
        <w:rPr>
          <w:rFonts w:ascii="Source Sans Pro" w:hAnsi="Source Sans Pro"/>
          <w:b/>
          <w:bCs/>
          <w:color w:val="000000"/>
          <w:sz w:val="24"/>
          <w:szCs w:val="24"/>
          <w:lang w:bidi="ar-SA"/>
        </w:rPr>
        <w:t>increase 40.00 SGP</w:t>
      </w:r>
      <w:r w:rsidRPr="006B49B2">
        <w:rPr>
          <w:rFonts w:ascii="Source Sans Pro" w:hAnsi="Source Sans Pro"/>
          <w:color w:val="000000"/>
          <w:sz w:val="24"/>
          <w:szCs w:val="24"/>
          <w:lang w:bidi="ar-SA"/>
        </w:rPr>
        <w:t> at the end of the plan.</w:t>
      </w:r>
    </w:p>
    <w:p w14:paraId="3151219A" w14:textId="77777777" w:rsidR="006B49B2" w:rsidRPr="006B49B2" w:rsidRDefault="006B49B2" w:rsidP="00B849E2">
      <w:pPr>
        <w:widowControl/>
        <w:numPr>
          <w:ilvl w:val="0"/>
          <w:numId w:val="11"/>
        </w:numPr>
        <w:shd w:val="clear" w:color="auto" w:fill="FFFFFF"/>
        <w:autoSpaceDE/>
        <w:autoSpaceDN/>
        <w:spacing w:before="100" w:beforeAutospacing="1" w:after="144"/>
        <w:rPr>
          <w:rFonts w:ascii="Source Sans Pro" w:hAnsi="Source Sans Pro"/>
          <w:color w:val="000000"/>
          <w:sz w:val="24"/>
          <w:szCs w:val="24"/>
          <w:lang w:bidi="ar-SA"/>
        </w:rPr>
      </w:pPr>
      <w:r w:rsidRPr="006B49B2">
        <w:rPr>
          <w:rFonts w:ascii="Source Sans Pro" w:hAnsi="Source Sans Pro"/>
          <w:color w:val="000000"/>
          <w:sz w:val="24"/>
          <w:szCs w:val="24"/>
          <w:lang w:bidi="ar-SA"/>
        </w:rPr>
        <w:t>Strategies and Actions</w:t>
      </w:r>
    </w:p>
    <w:p w14:paraId="1082E64B" w14:textId="77777777" w:rsidR="006B49B2" w:rsidRPr="006B49B2" w:rsidRDefault="006B49B2" w:rsidP="00B849E2">
      <w:pPr>
        <w:widowControl/>
        <w:numPr>
          <w:ilvl w:val="1"/>
          <w:numId w:val="11"/>
        </w:numPr>
        <w:shd w:val="clear" w:color="auto" w:fill="FFFFFF"/>
        <w:autoSpaceDE/>
        <w:autoSpaceDN/>
        <w:spacing w:before="100" w:beforeAutospacing="1" w:after="144"/>
        <w:rPr>
          <w:rFonts w:ascii="Source Sans Pro" w:hAnsi="Source Sans Pro"/>
          <w:color w:val="000000"/>
          <w:sz w:val="24"/>
          <w:szCs w:val="24"/>
          <w:lang w:bidi="ar-SA"/>
        </w:rPr>
      </w:pPr>
      <w:r w:rsidRPr="006B49B2">
        <w:rPr>
          <w:rFonts w:ascii="Source Sans Pro" w:hAnsi="Source Sans Pro"/>
          <w:color w:val="000000"/>
          <w:sz w:val="24"/>
          <w:szCs w:val="24"/>
          <w:lang w:bidi="ar-SA"/>
        </w:rPr>
        <w:t>Strategy #1: Curriculum, Instruction and Assessment</w:t>
      </w:r>
    </w:p>
    <w:p w14:paraId="08C97A74" w14:textId="77777777" w:rsidR="006B49B2" w:rsidRPr="006B49B2" w:rsidRDefault="006B49B2" w:rsidP="00B849E2">
      <w:pPr>
        <w:widowControl/>
        <w:numPr>
          <w:ilvl w:val="2"/>
          <w:numId w:val="11"/>
        </w:numPr>
        <w:shd w:val="clear" w:color="auto" w:fill="FFFFFF"/>
        <w:autoSpaceDE/>
        <w:autoSpaceDN/>
        <w:spacing w:before="100" w:beforeAutospacing="1" w:after="144"/>
        <w:rPr>
          <w:rFonts w:ascii="Source Sans Pro" w:hAnsi="Source Sans Pro"/>
          <w:color w:val="000000"/>
          <w:sz w:val="24"/>
          <w:szCs w:val="24"/>
          <w:lang w:bidi="ar-SA"/>
        </w:rPr>
      </w:pPr>
      <w:r w:rsidRPr="006B49B2">
        <w:rPr>
          <w:rFonts w:ascii="Source Sans Pro" w:hAnsi="Source Sans Pro"/>
          <w:color w:val="000000"/>
          <w:sz w:val="24"/>
          <w:szCs w:val="24"/>
          <w:lang w:bidi="ar-SA"/>
        </w:rPr>
        <w:t>Strategy Level: Level 4</w:t>
      </w:r>
    </w:p>
    <w:p w14:paraId="346B7840" w14:textId="77777777" w:rsidR="006B49B2" w:rsidRPr="006B49B2" w:rsidRDefault="006B49B2" w:rsidP="00B849E2">
      <w:pPr>
        <w:widowControl/>
        <w:numPr>
          <w:ilvl w:val="2"/>
          <w:numId w:val="11"/>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Description:</w:t>
      </w:r>
    </w:p>
    <w:p w14:paraId="19F10D5D" w14:textId="77777777" w:rsidR="006B49B2" w:rsidRPr="006B49B2" w:rsidRDefault="006B49B2" w:rsidP="00DA1868">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lastRenderedPageBreak/>
        <w:t>Multi-Tiered System of Support (Academic)</w:t>
      </w:r>
      <w:r w:rsidRPr="006B49B2">
        <w:rPr>
          <w:rFonts w:ascii="Source Sans Pro" w:hAnsi="Source Sans Pro"/>
          <w:color w:val="000000"/>
          <w:sz w:val="24"/>
          <w:szCs w:val="24"/>
          <w:lang w:bidi="ar-SA"/>
        </w:rPr>
        <w:br/>
      </w:r>
      <w:r w:rsidRPr="006B49B2">
        <w:rPr>
          <w:rFonts w:ascii="Source Sans Pro" w:hAnsi="Source Sans Pro"/>
          <w:color w:val="000000"/>
          <w:sz w:val="24"/>
          <w:szCs w:val="24"/>
          <w:lang w:bidi="ar-SA"/>
        </w:rPr>
        <w:br/>
        <w:t>MTSS is a framework many schools use to provide targeted support to struggling students. The goal of MTSS is to intervene early so students can catch up with their peers. It screens all students and aims to address academic and behavior challenges.</w:t>
      </w:r>
      <w:r w:rsidRPr="006B49B2">
        <w:rPr>
          <w:rFonts w:ascii="Source Sans Pro" w:hAnsi="Source Sans Pro"/>
          <w:color w:val="000000"/>
          <w:sz w:val="24"/>
          <w:szCs w:val="24"/>
          <w:lang w:bidi="ar-SA"/>
        </w:rPr>
        <w:br/>
      </w:r>
      <w:r w:rsidRPr="006B49B2">
        <w:rPr>
          <w:rFonts w:ascii="Source Sans Pro" w:hAnsi="Source Sans Pro"/>
          <w:color w:val="000000"/>
          <w:sz w:val="24"/>
          <w:szCs w:val="24"/>
          <w:lang w:bidi="ar-SA"/>
        </w:rPr>
        <w:br/>
        <w:t>MTSS assists:</w:t>
      </w:r>
      <w:r w:rsidRPr="006B49B2">
        <w:rPr>
          <w:rFonts w:ascii="Source Sans Pro" w:hAnsi="Source Sans Pro"/>
          <w:color w:val="000000"/>
          <w:sz w:val="24"/>
          <w:szCs w:val="24"/>
          <w:lang w:bidi="ar-SA"/>
        </w:rPr>
        <w:br/>
      </w:r>
      <w:r w:rsidRPr="006B49B2">
        <w:rPr>
          <w:rFonts w:ascii="Source Sans Pro" w:hAnsi="Source Sans Pro"/>
          <w:color w:val="000000"/>
          <w:sz w:val="24"/>
          <w:szCs w:val="24"/>
          <w:lang w:bidi="ar-SA"/>
        </w:rPr>
        <w:br/>
        <w:t>Promoting school participation in the focus to align the entire system of initiatives, supports, and resources</w:t>
      </w:r>
      <w:r w:rsidRPr="006B49B2">
        <w:rPr>
          <w:rFonts w:ascii="Source Sans Pro" w:hAnsi="Source Sans Pro"/>
          <w:color w:val="000000"/>
          <w:sz w:val="24"/>
          <w:szCs w:val="24"/>
          <w:lang w:bidi="ar-SA"/>
        </w:rPr>
        <w:br/>
        <w:t>Relying on a problem-solving systems process and method to identify problems, develop interventions, and evaluate the effectiveness of the intervention in a multi-tiered system of service delivery</w:t>
      </w:r>
      <w:r w:rsidRPr="006B49B2">
        <w:rPr>
          <w:rFonts w:ascii="Source Sans Pro" w:hAnsi="Source Sans Pro"/>
          <w:color w:val="000000"/>
          <w:sz w:val="24"/>
          <w:szCs w:val="24"/>
          <w:lang w:bidi="ar-SA"/>
        </w:rPr>
        <w:br/>
        <w:t>Transforming the way schools provide support and setting higher expectations for all students through intentional integration of instruction and intervention services and supports so that systemic changes are sustainable and based on standards-aligned classroom instruction</w:t>
      </w:r>
      <w:r w:rsidRPr="006B49B2">
        <w:rPr>
          <w:rFonts w:ascii="Source Sans Pro" w:hAnsi="Source Sans Pro"/>
          <w:color w:val="000000"/>
          <w:sz w:val="24"/>
          <w:szCs w:val="24"/>
          <w:lang w:bidi="ar-SA"/>
        </w:rPr>
        <w:br/>
        <w:t>Endorsing Universal Design for Learning instructional strategies so that all students have opportunities for learning through differentiated content (i.e., teachers reacting responsively to a learner’s needs), processes, and products</w:t>
      </w:r>
      <w:r w:rsidRPr="006B49B2">
        <w:rPr>
          <w:rFonts w:ascii="Source Sans Pro" w:hAnsi="Source Sans Pro"/>
          <w:color w:val="000000"/>
          <w:sz w:val="24"/>
          <w:szCs w:val="24"/>
          <w:lang w:bidi="ar-SA"/>
        </w:rPr>
        <w:br/>
        <w:t>Challenging all school staff to change the way in which they have traditionally worked both in and out of the classroom</w:t>
      </w:r>
      <w:r w:rsidRPr="006B49B2">
        <w:rPr>
          <w:rFonts w:ascii="Source Sans Pro" w:hAnsi="Source Sans Pro"/>
          <w:color w:val="000000"/>
          <w:sz w:val="24"/>
          <w:szCs w:val="24"/>
          <w:lang w:bidi="ar-SA"/>
        </w:rPr>
        <w:br/>
        <w:t>Using schoolwide and classroom research-based positive behavioral supports for achieving important social and learning outcomes</w:t>
      </w:r>
      <w:r w:rsidRPr="006B49B2">
        <w:rPr>
          <w:rFonts w:ascii="Source Sans Pro" w:hAnsi="Source Sans Pro"/>
          <w:color w:val="000000"/>
          <w:sz w:val="24"/>
          <w:szCs w:val="24"/>
          <w:lang w:bidi="ar-SA"/>
        </w:rPr>
        <w:br/>
        <w:t>Supporting high-quality standards and research-based, culturally and linguistically relevant instruction with the belief that every student can learn and excel, including students of poverty, those who are gifted and high achievers, students with disabilities, English learners, and students from all ethnicities evident in the school and cultures</w:t>
      </w:r>
      <w:r w:rsidRPr="006B49B2">
        <w:rPr>
          <w:rFonts w:ascii="Source Sans Pro" w:hAnsi="Source Sans Pro"/>
          <w:color w:val="000000"/>
          <w:sz w:val="24"/>
          <w:szCs w:val="24"/>
          <w:lang w:bidi="ar-SA"/>
        </w:rPr>
        <w:br/>
        <w:t>Integrating a data collection and assessment system including universal screening, diagnostics, and progress monitoring, to inform decisions appropriate for all students</w:t>
      </w:r>
      <w:r w:rsidRPr="006B49B2">
        <w:rPr>
          <w:rFonts w:ascii="Source Sans Pro" w:hAnsi="Source Sans Pro"/>
          <w:color w:val="000000"/>
          <w:sz w:val="24"/>
          <w:szCs w:val="24"/>
          <w:lang w:bidi="ar-SA"/>
        </w:rPr>
        <w:br/>
        <w:t>Implementing a collaborative approach to analyze student data and work together in the intervention process</w:t>
      </w:r>
    </w:p>
    <w:p w14:paraId="4F9A61A8" w14:textId="77777777" w:rsidR="006B49B2" w:rsidRPr="006B49B2" w:rsidRDefault="006B49B2" w:rsidP="00B849E2">
      <w:pPr>
        <w:widowControl/>
        <w:numPr>
          <w:ilvl w:val="2"/>
          <w:numId w:val="11"/>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Action Steps</w:t>
      </w:r>
    </w:p>
    <w:p w14:paraId="70A13EB3"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08/18/2023</w:t>
      </w:r>
    </w:p>
    <w:p w14:paraId="74EF3C9B" w14:textId="77777777" w:rsidR="006B49B2" w:rsidRPr="006B49B2" w:rsidRDefault="006B49B2" w:rsidP="00DA1868">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We will identify staff and time for Tier 2 and Tier 3 instruction and defining the expectations to include roles, and responsibilities including a method of tracking data and staff needed.</w:t>
      </w:r>
    </w:p>
    <w:p w14:paraId="156CEE27"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12/15/2023</w:t>
      </w:r>
    </w:p>
    <w:p w14:paraId="0EF91893" w14:textId="77777777" w:rsidR="006B49B2" w:rsidRPr="006B49B2" w:rsidRDefault="006B49B2" w:rsidP="00DA1868">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lastRenderedPageBreak/>
        <w:t>To create a dynamic system of academic support by December 2023 the Building leadership team will determine what data is used, considering formative, summative, state and/or STAR benchmark.</w:t>
      </w:r>
    </w:p>
    <w:p w14:paraId="6900F09F"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06/28/2024</w:t>
      </w:r>
    </w:p>
    <w:p w14:paraId="641BED69" w14:textId="77777777" w:rsidR="006B49B2" w:rsidRPr="006B49B2" w:rsidRDefault="006B49B2" w:rsidP="00DA1868">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Determine who the co-planning teams are, what they are discussing and identify their next steps.</w:t>
      </w:r>
    </w:p>
    <w:p w14:paraId="7E8A47AE"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w:t>
      </w:r>
    </w:p>
    <w:p w14:paraId="19ECE383" w14:textId="77777777" w:rsidR="006B49B2" w:rsidRPr="006B49B2" w:rsidRDefault="006B49B2" w:rsidP="00DA1868">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Develop or provide resources and tools for teams to use in data collection, data analysis and subsequent next steps.</w:t>
      </w:r>
    </w:p>
    <w:p w14:paraId="27A62E02"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2024, Action Completion: 08/15/2024</w:t>
      </w:r>
    </w:p>
    <w:p w14:paraId="2D3FD107" w14:textId="77777777" w:rsidR="006B49B2" w:rsidRPr="006B49B2" w:rsidRDefault="006B49B2" w:rsidP="00DA1868">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100% teachers will receive professional development on the three chosen areas of mnemonics, vocabulary, and graphic organizers which will be used in TIER 2 and 3.</w:t>
      </w:r>
    </w:p>
    <w:p w14:paraId="1F4FFE25"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2024, Action Completion: 12/20/2024</w:t>
      </w:r>
    </w:p>
    <w:p w14:paraId="5AD596C0" w14:textId="77777777" w:rsidR="006B49B2" w:rsidRPr="006B49B2" w:rsidRDefault="006B49B2" w:rsidP="00A277D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By December of 2024 100% of 6th-9th grade teachers will be trained and utilizing a multi-tiered system of support.</w:t>
      </w:r>
    </w:p>
    <w:p w14:paraId="128B5D63"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2024, Action Completion: 05/30/2025</w:t>
      </w:r>
    </w:p>
    <w:p w14:paraId="078A481B" w14:textId="77777777" w:rsidR="006B49B2" w:rsidRPr="006B49B2" w:rsidRDefault="006B49B2" w:rsidP="00A277D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By May, 2025 all teachers in grades 6-12 will be trained and utilize a multi-tiered system of support.</w:t>
      </w:r>
    </w:p>
    <w:p w14:paraId="02C6984B"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2024, Action Completion: 07/31/2025</w:t>
      </w:r>
    </w:p>
    <w:p w14:paraId="17CD1565" w14:textId="77777777" w:rsidR="006B49B2" w:rsidRPr="006B49B2" w:rsidRDefault="006B49B2" w:rsidP="00A277D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Throughout the 25-26 school year the Principals will conduct walkthroughs and utilize the data to determine the efficacy of the system and academic growth.</w:t>
      </w:r>
    </w:p>
    <w:p w14:paraId="590A7A57"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2024, Action Completion:</w:t>
      </w:r>
    </w:p>
    <w:p w14:paraId="02043333" w14:textId="77777777" w:rsidR="006B49B2" w:rsidRPr="006B49B2" w:rsidRDefault="006B49B2" w:rsidP="00A277D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Instructional staff and administrators will receive on-going job-embedded training.</w:t>
      </w:r>
    </w:p>
    <w:p w14:paraId="6DF889FE" w14:textId="77777777" w:rsidR="006B49B2" w:rsidRPr="006B49B2" w:rsidRDefault="006B49B2" w:rsidP="00B849E2">
      <w:pPr>
        <w:widowControl/>
        <w:numPr>
          <w:ilvl w:val="1"/>
          <w:numId w:val="11"/>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Strategy #2: School Climate and Supports</w:t>
      </w:r>
    </w:p>
    <w:p w14:paraId="72D2C058" w14:textId="77777777" w:rsidR="006B49B2" w:rsidRPr="006B49B2" w:rsidRDefault="006B49B2" w:rsidP="00B849E2">
      <w:pPr>
        <w:widowControl/>
        <w:numPr>
          <w:ilvl w:val="2"/>
          <w:numId w:val="11"/>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Strategy Level: Level 1</w:t>
      </w:r>
    </w:p>
    <w:p w14:paraId="1A29DF8A" w14:textId="77777777" w:rsidR="006B49B2" w:rsidRPr="006B49B2" w:rsidRDefault="006B49B2" w:rsidP="00B849E2">
      <w:pPr>
        <w:widowControl/>
        <w:numPr>
          <w:ilvl w:val="2"/>
          <w:numId w:val="11"/>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Description:</w:t>
      </w:r>
    </w:p>
    <w:p w14:paraId="53717671" w14:textId="77777777" w:rsidR="006B49B2" w:rsidRPr="006B49B2" w:rsidRDefault="006B49B2" w:rsidP="006E014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 xml:space="preserve">A universal, school-wide prevention strategy aimed at reducing behavior problems that lead to office discipline referrals and suspensions, and change perceptions of school safety. Students in the SWPBIS schools received significantly fewer school suspensions than students in schools that did not receive SWPBIS training. Perceptions of safety improved in </w:t>
      </w:r>
      <w:r w:rsidRPr="006B49B2">
        <w:rPr>
          <w:rFonts w:ascii="Source Sans Pro" w:hAnsi="Source Sans Pro"/>
          <w:color w:val="000000"/>
          <w:sz w:val="24"/>
          <w:szCs w:val="24"/>
          <w:lang w:bidi="ar-SA"/>
        </w:rPr>
        <w:lastRenderedPageBreak/>
        <w:t>the schools that implemented SWPBIS, but declined in the schools that did not implement SWPBIS.</w:t>
      </w:r>
    </w:p>
    <w:p w14:paraId="42D9A790" w14:textId="77777777" w:rsidR="006B49B2" w:rsidRPr="006B49B2" w:rsidRDefault="006B49B2" w:rsidP="00B849E2">
      <w:pPr>
        <w:widowControl/>
        <w:numPr>
          <w:ilvl w:val="2"/>
          <w:numId w:val="11"/>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Action Steps</w:t>
      </w:r>
    </w:p>
    <w:p w14:paraId="32FE2956"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08/11/2023</w:t>
      </w:r>
    </w:p>
    <w:p w14:paraId="5B84A2E7" w14:textId="77777777" w:rsidR="006B49B2" w:rsidRPr="006B49B2" w:rsidRDefault="006B49B2" w:rsidP="006E014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Renew apps such as PBIS Rewards and SWIS by the beginning of September.</w:t>
      </w:r>
    </w:p>
    <w:p w14:paraId="478F3610"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08/18/2023</w:t>
      </w:r>
    </w:p>
    <w:p w14:paraId="5C19EBD0" w14:textId="77777777" w:rsidR="006B49B2" w:rsidRPr="006B49B2" w:rsidRDefault="006B49B2" w:rsidP="006E014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Staff training for PBIS team for new and returning staff in August.</w:t>
      </w:r>
    </w:p>
    <w:p w14:paraId="48863ABF"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08/18/2023</w:t>
      </w:r>
    </w:p>
    <w:p w14:paraId="60888F92" w14:textId="77777777" w:rsidR="006B49B2" w:rsidRPr="006B49B2" w:rsidRDefault="006B49B2" w:rsidP="006E014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Create staff incentives for teaching PBIS lessons and acknowledgements throughout the school year Communicate meeting notes to the rest of the staff during monthly BLT share-outs and bi-weekly staff meetings Staff survey to determine consistency amongst staff.</w:t>
      </w:r>
    </w:p>
    <w:p w14:paraId="6BB003F6"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08/18/2023</w:t>
      </w:r>
    </w:p>
    <w:p w14:paraId="5A94D446" w14:textId="77777777" w:rsidR="006B49B2" w:rsidRPr="006B49B2" w:rsidRDefault="006B49B2" w:rsidP="006E0141">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Plan and implement new teacher training and orientation Plan for student orientation and Open House parent night</w:t>
      </w:r>
    </w:p>
    <w:p w14:paraId="3B0007EF"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2023, Action Completion: 09/29/2023</w:t>
      </w:r>
    </w:p>
    <w:p w14:paraId="0B3D2987" w14:textId="77777777" w:rsidR="006B49B2" w:rsidRPr="006B49B2" w:rsidRDefault="006B49B2" w:rsidP="000F0082">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The Positive Behavior support team will develop a pamphlet, video, or other information to teach students how to properly wear the Maritime uniform.</w:t>
      </w:r>
    </w:p>
    <w:p w14:paraId="5327807A"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2024, Action Completion: 12/20/2024</w:t>
      </w:r>
    </w:p>
    <w:p w14:paraId="2D78A71B" w14:textId="77777777" w:rsidR="006B49B2" w:rsidRPr="006B49B2" w:rsidRDefault="006B49B2" w:rsidP="000F0082">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The Positive Behavior Intervention Team will develop a mentoring group and incorporate it into the Leadership Corps (Student Council).</w:t>
      </w:r>
    </w:p>
    <w:p w14:paraId="4E6AB6B2" w14:textId="77777777" w:rsidR="006B49B2" w:rsidRPr="006B49B2" w:rsidRDefault="006B49B2" w:rsidP="00B849E2">
      <w:pPr>
        <w:widowControl/>
        <w:numPr>
          <w:ilvl w:val="3"/>
          <w:numId w:val="11"/>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Plan Year: 2024, Action Completion: 12/20/2024</w:t>
      </w:r>
    </w:p>
    <w:p w14:paraId="6EEF96DD" w14:textId="77777777" w:rsidR="006B49B2" w:rsidRPr="006B49B2" w:rsidRDefault="006B49B2" w:rsidP="000F0082">
      <w:pPr>
        <w:widowControl/>
        <w:shd w:val="clear" w:color="auto" w:fill="FFFFFF"/>
        <w:autoSpaceDE/>
        <w:autoSpaceDN/>
        <w:spacing w:after="150"/>
        <w:rPr>
          <w:rFonts w:ascii="Source Sans Pro" w:hAnsi="Source Sans Pro"/>
          <w:color w:val="000000"/>
          <w:sz w:val="24"/>
          <w:szCs w:val="24"/>
          <w:lang w:bidi="ar-SA"/>
        </w:rPr>
      </w:pPr>
      <w:r w:rsidRPr="006B49B2">
        <w:rPr>
          <w:rFonts w:ascii="Source Sans Pro" w:hAnsi="Source Sans Pro"/>
          <w:color w:val="000000"/>
          <w:sz w:val="24"/>
          <w:szCs w:val="24"/>
          <w:lang w:bidi="ar-SA"/>
        </w:rPr>
        <w:t>Create staff incentives for teaching PBIS lessons and acknowledgements throughout the school year</w:t>
      </w:r>
    </w:p>
    <w:p w14:paraId="379FAB0F" w14:textId="77777777" w:rsidR="006B49B2" w:rsidRPr="006B49B2" w:rsidRDefault="006B49B2" w:rsidP="00B849E2">
      <w:pPr>
        <w:widowControl/>
        <w:numPr>
          <w:ilvl w:val="0"/>
          <w:numId w:val="11"/>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Adult Measures</w:t>
      </w:r>
    </w:p>
    <w:p w14:paraId="0372354C" w14:textId="77777777" w:rsidR="006B49B2" w:rsidRPr="006B49B2" w:rsidRDefault="006B49B2" w:rsidP="00B849E2">
      <w:pPr>
        <w:widowControl/>
        <w:numPr>
          <w:ilvl w:val="1"/>
          <w:numId w:val="11"/>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Adult Measure #1</w:t>
      </w:r>
    </w:p>
    <w:p w14:paraId="4F7345BA" w14:textId="77777777" w:rsidR="006B49B2" w:rsidRPr="006B49B2" w:rsidRDefault="006B49B2" w:rsidP="00B849E2">
      <w:pPr>
        <w:widowControl/>
        <w:numPr>
          <w:ilvl w:val="2"/>
          <w:numId w:val="12"/>
        </w:numPr>
        <w:shd w:val="clear" w:color="auto" w:fill="FFFFFF"/>
        <w:tabs>
          <w:tab w:val="clear" w:pos="2160"/>
        </w:tabs>
        <w:autoSpaceDE/>
        <w:autoSpaceDN/>
        <w:spacing w:before="100" w:beforeAutospacing="1" w:after="100" w:afterAutospacing="1"/>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Curriculum, Instruction and Assessment</w:t>
      </w:r>
    </w:p>
    <w:p w14:paraId="1446D55A" w14:textId="77777777" w:rsidR="006B49B2" w:rsidRPr="006B49B2" w:rsidRDefault="006B49B2" w:rsidP="000F0082">
      <w:pPr>
        <w:widowControl/>
        <w:shd w:val="clear" w:color="auto" w:fill="FFFFFF"/>
        <w:autoSpaceDE/>
        <w:autoSpaceDN/>
        <w:spacing w:beforeAutospacing="1"/>
        <w:rPr>
          <w:rFonts w:ascii="Source Sans Pro" w:hAnsi="Source Sans Pro"/>
          <w:color w:val="000000"/>
          <w:sz w:val="24"/>
          <w:szCs w:val="24"/>
          <w:lang w:bidi="ar-SA"/>
        </w:rPr>
      </w:pPr>
      <w:r w:rsidRPr="006B49B2">
        <w:rPr>
          <w:rFonts w:ascii="Source Sans Pro" w:hAnsi="Source Sans Pro"/>
          <w:color w:val="000000"/>
          <w:sz w:val="24"/>
          <w:szCs w:val="24"/>
          <w:lang w:bidi="ar-SA"/>
        </w:rPr>
        <w:t>Every </w:t>
      </w:r>
      <w:r w:rsidRPr="006B49B2">
        <w:rPr>
          <w:rFonts w:ascii="Source Sans Pro" w:hAnsi="Source Sans Pro"/>
          <w:b/>
          <w:bCs/>
          <w:color w:val="000000"/>
          <w:sz w:val="24"/>
          <w:szCs w:val="24"/>
          <w:lang w:bidi="ar-SA"/>
        </w:rPr>
        <w:t>Semester</w:t>
      </w:r>
      <w:r w:rsidRPr="006B49B2">
        <w:rPr>
          <w:rFonts w:ascii="Source Sans Pro" w:hAnsi="Source Sans Pro"/>
          <w:color w:val="000000"/>
          <w:sz w:val="24"/>
          <w:szCs w:val="24"/>
          <w:lang w:bidi="ar-SA"/>
        </w:rPr>
        <w:t>, </w:t>
      </w:r>
      <w:r w:rsidRPr="006B49B2">
        <w:rPr>
          <w:rFonts w:ascii="Source Sans Pro" w:hAnsi="Source Sans Pro"/>
          <w:b/>
          <w:bCs/>
          <w:color w:val="000000"/>
          <w:sz w:val="24"/>
          <w:szCs w:val="24"/>
          <w:lang w:bidi="ar-SA"/>
        </w:rPr>
        <w:t>Math - Walkthrough Data</w:t>
      </w:r>
      <w:r w:rsidRPr="006B49B2">
        <w:rPr>
          <w:rFonts w:ascii="Source Sans Pro" w:hAnsi="Source Sans Pro"/>
          <w:color w:val="000000"/>
          <w:sz w:val="24"/>
          <w:szCs w:val="24"/>
          <w:lang w:bidi="ar-SA"/>
        </w:rPr>
        <w:t> of </w:t>
      </w:r>
      <w:r w:rsidRPr="006B49B2">
        <w:rPr>
          <w:rFonts w:ascii="Source Sans Pro" w:hAnsi="Source Sans Pro"/>
          <w:b/>
          <w:bCs/>
          <w:color w:val="000000"/>
          <w:sz w:val="24"/>
          <w:szCs w:val="24"/>
          <w:lang w:bidi="ar-SA"/>
        </w:rPr>
        <w:t>Math Teachers</w:t>
      </w:r>
      <w:r w:rsidRPr="006B49B2">
        <w:rPr>
          <w:rFonts w:ascii="Source Sans Pro" w:hAnsi="Source Sans Pro"/>
          <w:color w:val="000000"/>
          <w:sz w:val="24"/>
          <w:szCs w:val="24"/>
          <w:lang w:bidi="ar-SA"/>
        </w:rPr>
        <w:t> will be measured, with a final improvement of </w:t>
      </w:r>
      <w:r w:rsidRPr="006B49B2">
        <w:rPr>
          <w:rFonts w:ascii="Source Sans Pro" w:hAnsi="Source Sans Pro"/>
          <w:b/>
          <w:bCs/>
          <w:color w:val="000000"/>
          <w:sz w:val="24"/>
          <w:szCs w:val="24"/>
          <w:lang w:bidi="ar-SA"/>
        </w:rPr>
        <w:t>increase 100.00 %</w:t>
      </w:r>
      <w:r w:rsidRPr="006B49B2">
        <w:rPr>
          <w:rFonts w:ascii="Source Sans Pro" w:hAnsi="Source Sans Pro"/>
          <w:color w:val="000000"/>
          <w:sz w:val="24"/>
          <w:szCs w:val="24"/>
          <w:lang w:bidi="ar-SA"/>
        </w:rPr>
        <w:t> at the end of the plan.</w:t>
      </w:r>
    </w:p>
    <w:p w14:paraId="7A586259" w14:textId="77777777" w:rsidR="006B49B2" w:rsidRPr="006B49B2" w:rsidRDefault="006B49B2" w:rsidP="00B849E2">
      <w:pPr>
        <w:widowControl/>
        <w:numPr>
          <w:ilvl w:val="1"/>
          <w:numId w:val="12"/>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lastRenderedPageBreak/>
        <w:t>Adult Measure #2</w:t>
      </w:r>
    </w:p>
    <w:p w14:paraId="2BC1F555" w14:textId="77777777" w:rsidR="006B49B2" w:rsidRPr="006B49B2" w:rsidRDefault="006B49B2" w:rsidP="00253D4A">
      <w:pPr>
        <w:widowControl/>
        <w:shd w:val="clear" w:color="auto" w:fill="FFFFFF"/>
        <w:autoSpaceDE/>
        <w:autoSpaceDN/>
        <w:spacing w:beforeAutospacing="1"/>
        <w:rPr>
          <w:rFonts w:ascii="Source Sans Pro" w:hAnsi="Source Sans Pro"/>
          <w:color w:val="000000"/>
          <w:sz w:val="24"/>
          <w:szCs w:val="24"/>
          <w:lang w:bidi="ar-SA"/>
        </w:rPr>
      </w:pPr>
      <w:r w:rsidRPr="006B49B2">
        <w:rPr>
          <w:rFonts w:ascii="Source Sans Pro" w:hAnsi="Source Sans Pro"/>
          <w:color w:val="000000"/>
          <w:sz w:val="24"/>
          <w:szCs w:val="24"/>
          <w:lang w:bidi="ar-SA"/>
        </w:rPr>
        <w:t>Every </w:t>
      </w:r>
      <w:r w:rsidRPr="006B49B2">
        <w:rPr>
          <w:rFonts w:ascii="Source Sans Pro" w:hAnsi="Source Sans Pro"/>
          <w:b/>
          <w:bCs/>
          <w:color w:val="000000"/>
          <w:sz w:val="24"/>
          <w:szCs w:val="24"/>
          <w:lang w:bidi="ar-SA"/>
        </w:rPr>
        <w:t>Semester</w:t>
      </w:r>
      <w:r w:rsidRPr="006B49B2">
        <w:rPr>
          <w:rFonts w:ascii="Source Sans Pro" w:hAnsi="Source Sans Pro"/>
          <w:color w:val="000000"/>
          <w:sz w:val="24"/>
          <w:szCs w:val="24"/>
          <w:lang w:bidi="ar-SA"/>
        </w:rPr>
        <w:t>, </w:t>
      </w:r>
      <w:r w:rsidRPr="006B49B2">
        <w:rPr>
          <w:rFonts w:ascii="Source Sans Pro" w:hAnsi="Source Sans Pro"/>
          <w:b/>
          <w:bCs/>
          <w:color w:val="000000"/>
          <w:sz w:val="24"/>
          <w:szCs w:val="24"/>
          <w:lang w:bidi="ar-SA"/>
        </w:rPr>
        <w:t>academic counseling sessions - Completion of Task</w:t>
      </w:r>
      <w:r w:rsidRPr="006B49B2">
        <w:rPr>
          <w:rFonts w:ascii="Source Sans Pro" w:hAnsi="Source Sans Pro"/>
          <w:color w:val="000000"/>
          <w:sz w:val="24"/>
          <w:szCs w:val="24"/>
          <w:lang w:bidi="ar-SA"/>
        </w:rPr>
        <w:t> of </w:t>
      </w:r>
      <w:r w:rsidRPr="006B49B2">
        <w:rPr>
          <w:rFonts w:ascii="Source Sans Pro" w:hAnsi="Source Sans Pro"/>
          <w:b/>
          <w:bCs/>
          <w:color w:val="000000"/>
          <w:sz w:val="24"/>
          <w:szCs w:val="24"/>
          <w:lang w:bidi="ar-SA"/>
        </w:rPr>
        <w:t>Ninth Grade Staff</w:t>
      </w:r>
      <w:r w:rsidRPr="006B49B2">
        <w:rPr>
          <w:rFonts w:ascii="Source Sans Pro" w:hAnsi="Source Sans Pro"/>
          <w:color w:val="000000"/>
          <w:sz w:val="24"/>
          <w:szCs w:val="24"/>
          <w:lang w:bidi="ar-SA"/>
        </w:rPr>
        <w:t> will be measured, with a final improvement of </w:t>
      </w:r>
      <w:r w:rsidRPr="006B49B2">
        <w:rPr>
          <w:rFonts w:ascii="Source Sans Pro" w:hAnsi="Source Sans Pro"/>
          <w:b/>
          <w:bCs/>
          <w:color w:val="000000"/>
          <w:sz w:val="24"/>
          <w:szCs w:val="24"/>
          <w:lang w:bidi="ar-SA"/>
        </w:rPr>
        <w:t>increase 100.00 %</w:t>
      </w:r>
      <w:r w:rsidRPr="006B49B2">
        <w:rPr>
          <w:rFonts w:ascii="Source Sans Pro" w:hAnsi="Source Sans Pro"/>
          <w:color w:val="000000"/>
          <w:sz w:val="24"/>
          <w:szCs w:val="24"/>
          <w:lang w:bidi="ar-SA"/>
        </w:rPr>
        <w:t> at the end of the plan.</w:t>
      </w:r>
    </w:p>
    <w:p w14:paraId="1483E651" w14:textId="77777777" w:rsidR="006B49B2" w:rsidRPr="006B49B2" w:rsidRDefault="006B49B2" w:rsidP="00B849E2">
      <w:pPr>
        <w:widowControl/>
        <w:numPr>
          <w:ilvl w:val="1"/>
          <w:numId w:val="12"/>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6B49B2">
        <w:rPr>
          <w:rFonts w:ascii="Source Sans Pro" w:hAnsi="Source Sans Pro"/>
          <w:color w:val="000000"/>
          <w:sz w:val="24"/>
          <w:szCs w:val="24"/>
          <w:lang w:bidi="ar-SA"/>
        </w:rPr>
        <w:t>Adult Measure #3</w:t>
      </w:r>
    </w:p>
    <w:p w14:paraId="23276D25" w14:textId="77777777" w:rsidR="006B49B2" w:rsidRPr="006B49B2" w:rsidRDefault="006B49B2" w:rsidP="00253D4A">
      <w:pPr>
        <w:widowControl/>
        <w:shd w:val="clear" w:color="auto" w:fill="FFFFFF"/>
        <w:autoSpaceDE/>
        <w:autoSpaceDN/>
        <w:spacing w:beforeAutospacing="1"/>
        <w:rPr>
          <w:rFonts w:ascii="Source Sans Pro" w:hAnsi="Source Sans Pro"/>
          <w:color w:val="000000"/>
          <w:sz w:val="24"/>
          <w:szCs w:val="24"/>
          <w:lang w:bidi="ar-SA"/>
        </w:rPr>
      </w:pPr>
      <w:r w:rsidRPr="006B49B2">
        <w:rPr>
          <w:rFonts w:ascii="Source Sans Pro" w:hAnsi="Source Sans Pro"/>
          <w:color w:val="000000"/>
          <w:sz w:val="24"/>
          <w:szCs w:val="24"/>
          <w:lang w:bidi="ar-SA"/>
        </w:rPr>
        <w:t>Every </w:t>
      </w:r>
      <w:r w:rsidRPr="006B49B2">
        <w:rPr>
          <w:rFonts w:ascii="Source Sans Pro" w:hAnsi="Source Sans Pro"/>
          <w:b/>
          <w:bCs/>
          <w:color w:val="000000"/>
          <w:sz w:val="24"/>
          <w:szCs w:val="24"/>
          <w:lang w:bidi="ar-SA"/>
        </w:rPr>
        <w:t>Semester</w:t>
      </w:r>
      <w:r w:rsidRPr="006B49B2">
        <w:rPr>
          <w:rFonts w:ascii="Source Sans Pro" w:hAnsi="Source Sans Pro"/>
          <w:color w:val="000000"/>
          <w:sz w:val="24"/>
          <w:szCs w:val="24"/>
          <w:lang w:bidi="ar-SA"/>
        </w:rPr>
        <w:t>, </w:t>
      </w:r>
      <w:r w:rsidRPr="006B49B2">
        <w:rPr>
          <w:rFonts w:ascii="Source Sans Pro" w:hAnsi="Source Sans Pro"/>
          <w:b/>
          <w:bCs/>
          <w:color w:val="000000"/>
          <w:sz w:val="24"/>
          <w:szCs w:val="24"/>
          <w:lang w:bidi="ar-SA"/>
        </w:rPr>
        <w:t>teamwork - Participation</w:t>
      </w:r>
      <w:r w:rsidRPr="006B49B2">
        <w:rPr>
          <w:rFonts w:ascii="Source Sans Pro" w:hAnsi="Source Sans Pro"/>
          <w:color w:val="000000"/>
          <w:sz w:val="24"/>
          <w:szCs w:val="24"/>
          <w:lang w:bidi="ar-SA"/>
        </w:rPr>
        <w:t> of </w:t>
      </w:r>
      <w:r w:rsidRPr="006B49B2">
        <w:rPr>
          <w:rFonts w:ascii="Source Sans Pro" w:hAnsi="Source Sans Pro"/>
          <w:b/>
          <w:bCs/>
          <w:color w:val="000000"/>
          <w:sz w:val="24"/>
          <w:szCs w:val="24"/>
          <w:lang w:bidi="ar-SA"/>
        </w:rPr>
        <w:t>All Staff</w:t>
      </w:r>
      <w:r w:rsidRPr="006B49B2">
        <w:rPr>
          <w:rFonts w:ascii="Source Sans Pro" w:hAnsi="Source Sans Pro"/>
          <w:color w:val="000000"/>
          <w:sz w:val="24"/>
          <w:szCs w:val="24"/>
          <w:lang w:bidi="ar-SA"/>
        </w:rPr>
        <w:t> will be measured, with a final improvement of </w:t>
      </w:r>
      <w:r w:rsidRPr="006B49B2">
        <w:rPr>
          <w:rFonts w:ascii="Source Sans Pro" w:hAnsi="Source Sans Pro"/>
          <w:b/>
          <w:bCs/>
          <w:color w:val="000000"/>
          <w:sz w:val="24"/>
          <w:szCs w:val="24"/>
          <w:lang w:bidi="ar-SA"/>
        </w:rPr>
        <w:t>increase 100.00 %</w:t>
      </w:r>
      <w:r w:rsidRPr="006B49B2">
        <w:rPr>
          <w:rFonts w:ascii="Source Sans Pro" w:hAnsi="Source Sans Pro"/>
          <w:color w:val="000000"/>
          <w:sz w:val="24"/>
          <w:szCs w:val="24"/>
          <w:lang w:bidi="ar-SA"/>
        </w:rPr>
        <w:t> at the end of the plan.</w:t>
      </w:r>
    </w:p>
    <w:p w14:paraId="3906056E" w14:textId="77777777" w:rsidR="00153BF2" w:rsidRDefault="00153BF2" w:rsidP="00153BF2">
      <w:pPr>
        <w:rPr>
          <w:b/>
          <w:bCs/>
          <w:u w:val="single"/>
        </w:rPr>
      </w:pPr>
    </w:p>
    <w:p w14:paraId="2D24BBD6" w14:textId="77777777" w:rsidR="003A49D1" w:rsidRPr="003A49D1" w:rsidRDefault="003A49D1" w:rsidP="003A49D1">
      <w:pPr>
        <w:widowControl/>
        <w:autoSpaceDE/>
        <w:autoSpaceDN/>
        <w:rPr>
          <w:sz w:val="24"/>
          <w:szCs w:val="24"/>
          <w:lang w:bidi="ar-SA"/>
        </w:rPr>
      </w:pPr>
      <w:r w:rsidRPr="003A49D1">
        <w:rPr>
          <w:rFonts w:ascii="Source Sans Pro" w:hAnsi="Source Sans Pro"/>
          <w:color w:val="000000"/>
          <w:sz w:val="24"/>
          <w:szCs w:val="24"/>
          <w:shd w:val="clear" w:color="auto" w:fill="FFFFFF"/>
          <w:lang w:bidi="ar-SA"/>
        </w:rPr>
        <w:t>Goal #3 of 3</w:t>
      </w:r>
    </w:p>
    <w:p w14:paraId="7546CBE4" w14:textId="77777777" w:rsidR="003A49D1" w:rsidRPr="003A49D1" w:rsidRDefault="003A49D1" w:rsidP="00B849E2">
      <w:pPr>
        <w:widowControl/>
        <w:numPr>
          <w:ilvl w:val="0"/>
          <w:numId w:val="13"/>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Root Cause Analysis</w:t>
      </w:r>
    </w:p>
    <w:p w14:paraId="3808F126" w14:textId="77777777" w:rsidR="003A49D1" w:rsidRPr="003A49D1" w:rsidRDefault="003A49D1" w:rsidP="006926E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The Maritime Academy of Toledo has created many systems to provide communication between leaderships teams and stakeholders but are still at the beginning phases of this development. Developing these new systems takes time and "trial and error" and no one thought to ask the stakeholders how they would best receive or understand this information to use on a daily or weekly basis. Therefore, the root cause of the lack of "progress monitoring" of communication amongst leadership teams proves to be the lack of stakeholder surveys or other methods to determine the best way for stakeholders to receive and use information that is coming from leadership teams such as TBTs, and BLTs. We have no data that shows that stakeholders have processed that information. This fact that no data exists means that progress monitoring the communication process of BLTs and TBTs makes it difficult and make decisions about what action to take or what should be completed next.</w:t>
      </w:r>
    </w:p>
    <w:p w14:paraId="4A181A71" w14:textId="77777777" w:rsidR="003A49D1" w:rsidRPr="003A49D1" w:rsidRDefault="003A49D1" w:rsidP="00B849E2">
      <w:pPr>
        <w:widowControl/>
        <w:numPr>
          <w:ilvl w:val="0"/>
          <w:numId w:val="13"/>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SMART Goal Statement</w:t>
      </w:r>
    </w:p>
    <w:p w14:paraId="19BB4083" w14:textId="77777777" w:rsidR="003A49D1" w:rsidRPr="003A49D1" w:rsidRDefault="003A49D1" w:rsidP="006926E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By </w:t>
      </w:r>
      <w:r w:rsidRPr="003A49D1">
        <w:rPr>
          <w:rFonts w:ascii="Source Sans Pro" w:hAnsi="Source Sans Pro"/>
          <w:b/>
          <w:bCs/>
          <w:color w:val="000000"/>
          <w:sz w:val="24"/>
          <w:szCs w:val="24"/>
          <w:lang w:bidi="ar-SA"/>
        </w:rPr>
        <w:t>05/26/2026</w:t>
      </w:r>
      <w:r w:rsidRPr="003A49D1">
        <w:rPr>
          <w:rFonts w:ascii="Source Sans Pro" w:hAnsi="Source Sans Pro"/>
          <w:color w:val="000000"/>
          <w:sz w:val="24"/>
          <w:szCs w:val="24"/>
          <w:lang w:bidi="ar-SA"/>
        </w:rPr>
        <w:t> we will improve the performance of </w:t>
      </w:r>
      <w:r w:rsidRPr="003A49D1">
        <w:rPr>
          <w:rFonts w:ascii="Source Sans Pro" w:hAnsi="Source Sans Pro"/>
          <w:b/>
          <w:bCs/>
          <w:color w:val="000000"/>
          <w:sz w:val="24"/>
          <w:szCs w:val="24"/>
          <w:lang w:bidi="ar-SA"/>
        </w:rPr>
        <w:t>All Students</w:t>
      </w:r>
      <w:r w:rsidRPr="003A49D1">
        <w:rPr>
          <w:rFonts w:ascii="Source Sans Pro" w:hAnsi="Source Sans Pro"/>
          <w:color w:val="000000"/>
          <w:sz w:val="24"/>
          <w:szCs w:val="24"/>
          <w:lang w:bidi="ar-SA"/>
        </w:rPr>
        <w:t>, </w:t>
      </w:r>
      <w:r w:rsidRPr="003A49D1">
        <w:rPr>
          <w:rFonts w:ascii="Source Sans Pro" w:hAnsi="Source Sans Pro"/>
          <w:b/>
          <w:bCs/>
          <w:color w:val="000000"/>
          <w:sz w:val="24"/>
          <w:szCs w:val="24"/>
          <w:lang w:bidi="ar-SA"/>
        </w:rPr>
        <w:t>High School</w:t>
      </w:r>
      <w:r w:rsidRPr="003A49D1">
        <w:rPr>
          <w:rFonts w:ascii="Source Sans Pro" w:hAnsi="Source Sans Pro"/>
          <w:color w:val="000000"/>
          <w:sz w:val="24"/>
          <w:szCs w:val="24"/>
          <w:lang w:bidi="ar-SA"/>
        </w:rPr>
        <w:t> students at/in </w:t>
      </w:r>
      <w:r w:rsidRPr="003A49D1">
        <w:rPr>
          <w:rFonts w:ascii="Source Sans Pro" w:hAnsi="Source Sans Pro"/>
          <w:b/>
          <w:bCs/>
          <w:color w:val="000000"/>
          <w:sz w:val="24"/>
          <w:szCs w:val="24"/>
          <w:lang w:bidi="ar-SA"/>
        </w:rPr>
        <w:t>Maritime Academy of Toledo, The</w:t>
      </w:r>
      <w:r w:rsidRPr="003A49D1">
        <w:rPr>
          <w:rFonts w:ascii="Source Sans Pro" w:hAnsi="Source Sans Pro"/>
          <w:color w:val="000000"/>
          <w:sz w:val="24"/>
          <w:szCs w:val="24"/>
          <w:lang w:bidi="ar-SA"/>
        </w:rPr>
        <w:t> to </w:t>
      </w:r>
      <w:r w:rsidRPr="003A49D1">
        <w:rPr>
          <w:rFonts w:ascii="Source Sans Pro" w:hAnsi="Source Sans Pro"/>
          <w:b/>
          <w:bCs/>
          <w:color w:val="000000"/>
          <w:sz w:val="24"/>
          <w:szCs w:val="24"/>
          <w:lang w:bidi="ar-SA"/>
        </w:rPr>
        <w:t>increase 10.00 %</w:t>
      </w:r>
      <w:r w:rsidRPr="003A49D1">
        <w:rPr>
          <w:rFonts w:ascii="Source Sans Pro" w:hAnsi="Source Sans Pro"/>
          <w:color w:val="000000"/>
          <w:sz w:val="24"/>
          <w:szCs w:val="24"/>
          <w:lang w:bidi="ar-SA"/>
        </w:rPr>
        <w:t> in </w:t>
      </w:r>
      <w:r w:rsidRPr="003A49D1">
        <w:rPr>
          <w:rFonts w:ascii="Source Sans Pro" w:hAnsi="Source Sans Pro"/>
          <w:b/>
          <w:bCs/>
          <w:color w:val="000000"/>
          <w:sz w:val="24"/>
          <w:szCs w:val="24"/>
          <w:lang w:bidi="ar-SA"/>
        </w:rPr>
        <w:t>Graduation</w:t>
      </w:r>
      <w:r w:rsidRPr="003A49D1">
        <w:rPr>
          <w:rFonts w:ascii="Source Sans Pro" w:hAnsi="Source Sans Pro"/>
          <w:color w:val="000000"/>
          <w:sz w:val="24"/>
          <w:szCs w:val="24"/>
          <w:lang w:bidi="ar-SA"/>
        </w:rPr>
        <w:t> using </w:t>
      </w:r>
      <w:r w:rsidRPr="003A49D1">
        <w:rPr>
          <w:rFonts w:ascii="Source Sans Pro" w:hAnsi="Source Sans Pro"/>
          <w:b/>
          <w:bCs/>
          <w:color w:val="000000"/>
          <w:sz w:val="24"/>
          <w:szCs w:val="24"/>
          <w:lang w:bidi="ar-SA"/>
        </w:rPr>
        <w:t>State Report Card - Graduation Rate</w:t>
      </w:r>
      <w:r w:rsidRPr="003A49D1">
        <w:rPr>
          <w:rFonts w:ascii="Source Sans Pro" w:hAnsi="Source Sans Pro"/>
          <w:color w:val="000000"/>
          <w:sz w:val="24"/>
          <w:szCs w:val="24"/>
          <w:lang w:bidi="ar-SA"/>
        </w:rPr>
        <w:t>.</w:t>
      </w:r>
    </w:p>
    <w:p w14:paraId="3FA6A4CD" w14:textId="77777777" w:rsidR="003A49D1" w:rsidRPr="003A49D1" w:rsidRDefault="003A49D1" w:rsidP="00B849E2">
      <w:pPr>
        <w:widowControl/>
        <w:numPr>
          <w:ilvl w:val="0"/>
          <w:numId w:val="13"/>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Student Measures</w:t>
      </w:r>
    </w:p>
    <w:p w14:paraId="770D23B0" w14:textId="77777777" w:rsidR="003A49D1" w:rsidRPr="003A49D1" w:rsidRDefault="003A49D1" w:rsidP="00B849E2">
      <w:pPr>
        <w:widowControl/>
        <w:numPr>
          <w:ilvl w:val="1"/>
          <w:numId w:val="13"/>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Student Measure #1</w:t>
      </w:r>
    </w:p>
    <w:p w14:paraId="4E1F0143" w14:textId="77777777" w:rsidR="003A49D1" w:rsidRPr="003A49D1" w:rsidRDefault="003A49D1" w:rsidP="006926ED">
      <w:pPr>
        <w:widowControl/>
        <w:shd w:val="clear" w:color="auto" w:fill="FFFFFF"/>
        <w:autoSpaceDE/>
        <w:autoSpaceDN/>
        <w:spacing w:before="100" w:beforeAutospacing="1" w:after="144"/>
        <w:rPr>
          <w:rFonts w:ascii="Source Sans Pro" w:hAnsi="Source Sans Pro"/>
          <w:color w:val="000000"/>
          <w:sz w:val="24"/>
          <w:szCs w:val="24"/>
          <w:lang w:bidi="ar-SA"/>
        </w:rPr>
      </w:pPr>
      <w:r w:rsidRPr="003A49D1">
        <w:rPr>
          <w:rFonts w:ascii="Source Sans Pro" w:hAnsi="Source Sans Pro"/>
          <w:color w:val="000000"/>
          <w:sz w:val="24"/>
          <w:szCs w:val="24"/>
          <w:lang w:bidi="ar-SA"/>
        </w:rPr>
        <w:t>Every </w:t>
      </w:r>
      <w:r w:rsidRPr="003A49D1">
        <w:rPr>
          <w:rFonts w:ascii="Source Sans Pro" w:hAnsi="Source Sans Pro"/>
          <w:b/>
          <w:bCs/>
          <w:color w:val="000000"/>
          <w:sz w:val="24"/>
          <w:szCs w:val="24"/>
          <w:lang w:bidi="ar-SA"/>
        </w:rPr>
        <w:t>Semester</w:t>
      </w:r>
      <w:r w:rsidRPr="003A49D1">
        <w:rPr>
          <w:rFonts w:ascii="Source Sans Pro" w:hAnsi="Source Sans Pro"/>
          <w:color w:val="000000"/>
          <w:sz w:val="24"/>
          <w:szCs w:val="24"/>
          <w:lang w:bidi="ar-SA"/>
        </w:rPr>
        <w:t>, </w:t>
      </w:r>
      <w:r w:rsidRPr="003A49D1">
        <w:rPr>
          <w:rFonts w:ascii="Source Sans Pro" w:hAnsi="Source Sans Pro"/>
          <w:b/>
          <w:bCs/>
          <w:color w:val="000000"/>
          <w:sz w:val="24"/>
          <w:szCs w:val="24"/>
          <w:lang w:bidi="ar-SA"/>
        </w:rPr>
        <w:t>Graduation - Course Credits Earned</w:t>
      </w:r>
      <w:r w:rsidRPr="003A49D1">
        <w:rPr>
          <w:rFonts w:ascii="Source Sans Pro" w:hAnsi="Source Sans Pro"/>
          <w:color w:val="000000"/>
          <w:sz w:val="24"/>
          <w:szCs w:val="24"/>
          <w:lang w:bidi="ar-SA"/>
        </w:rPr>
        <w:t> of </w:t>
      </w:r>
      <w:r w:rsidRPr="003A49D1">
        <w:rPr>
          <w:rFonts w:ascii="Source Sans Pro" w:hAnsi="Source Sans Pro"/>
          <w:b/>
          <w:bCs/>
          <w:color w:val="000000"/>
          <w:sz w:val="24"/>
          <w:szCs w:val="24"/>
          <w:lang w:bidi="ar-SA"/>
        </w:rPr>
        <w:t>All Students</w:t>
      </w:r>
      <w:r w:rsidRPr="003A49D1">
        <w:rPr>
          <w:rFonts w:ascii="Source Sans Pro" w:hAnsi="Source Sans Pro"/>
          <w:color w:val="000000"/>
          <w:sz w:val="24"/>
          <w:szCs w:val="24"/>
          <w:lang w:bidi="ar-SA"/>
        </w:rPr>
        <w:t> will be measured, with a final improvement of </w:t>
      </w:r>
      <w:r w:rsidRPr="003A49D1">
        <w:rPr>
          <w:rFonts w:ascii="Source Sans Pro" w:hAnsi="Source Sans Pro"/>
          <w:b/>
          <w:bCs/>
          <w:color w:val="000000"/>
          <w:sz w:val="24"/>
          <w:szCs w:val="24"/>
          <w:lang w:bidi="ar-SA"/>
        </w:rPr>
        <w:t>increase 80.00 %</w:t>
      </w:r>
      <w:r w:rsidRPr="003A49D1">
        <w:rPr>
          <w:rFonts w:ascii="Source Sans Pro" w:hAnsi="Source Sans Pro"/>
          <w:color w:val="000000"/>
          <w:sz w:val="24"/>
          <w:szCs w:val="24"/>
          <w:lang w:bidi="ar-SA"/>
        </w:rPr>
        <w:t> at the end of the plan.</w:t>
      </w:r>
    </w:p>
    <w:p w14:paraId="4FE163F0" w14:textId="77777777" w:rsidR="003A49D1" w:rsidRPr="003A49D1" w:rsidRDefault="003A49D1" w:rsidP="00B849E2">
      <w:pPr>
        <w:widowControl/>
        <w:numPr>
          <w:ilvl w:val="0"/>
          <w:numId w:val="13"/>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Strategies and Actions</w:t>
      </w:r>
    </w:p>
    <w:p w14:paraId="14C3BDFD" w14:textId="77777777" w:rsidR="003A49D1" w:rsidRPr="003A49D1" w:rsidRDefault="003A49D1" w:rsidP="00B849E2">
      <w:pPr>
        <w:widowControl/>
        <w:numPr>
          <w:ilvl w:val="1"/>
          <w:numId w:val="13"/>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Strategy #1: Leadership, Administration, Governance</w:t>
      </w:r>
    </w:p>
    <w:p w14:paraId="345C578C" w14:textId="77777777" w:rsidR="003A49D1" w:rsidRPr="003A49D1" w:rsidRDefault="003A49D1" w:rsidP="00B849E2">
      <w:pPr>
        <w:widowControl/>
        <w:numPr>
          <w:ilvl w:val="2"/>
          <w:numId w:val="13"/>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Strategy Level: Level 4</w:t>
      </w:r>
    </w:p>
    <w:p w14:paraId="55975805" w14:textId="77777777" w:rsidR="003A49D1" w:rsidRPr="003A49D1" w:rsidRDefault="003A49D1" w:rsidP="00B849E2">
      <w:pPr>
        <w:widowControl/>
        <w:numPr>
          <w:ilvl w:val="2"/>
          <w:numId w:val="13"/>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Description:</w:t>
      </w:r>
    </w:p>
    <w:p w14:paraId="2A18A091" w14:textId="77777777" w:rsidR="003A49D1" w:rsidRPr="003A49D1" w:rsidRDefault="003A49D1" w:rsidP="00D74FC8">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lastRenderedPageBreak/>
        <w:t>Developing a system of Career Development by providing opportunities for students to engage in career focused activities across all pathways at each grade level.</w:t>
      </w:r>
      <w:r w:rsidRPr="003A49D1">
        <w:rPr>
          <w:rFonts w:ascii="Source Sans Pro" w:hAnsi="Source Sans Pro"/>
          <w:color w:val="000000"/>
          <w:sz w:val="24"/>
          <w:szCs w:val="24"/>
          <w:lang w:bidi="ar-SA"/>
        </w:rPr>
        <w:br/>
        <w:t>Career Planning, Decision-Making, &amp; Transition (e.g.: understand career interests, engage in career-based learning experiences, explore and identify education and training options beyond high school aligned with career interests, learn how to adjust career plans according to shifts in the economy and interests).</w:t>
      </w:r>
    </w:p>
    <w:p w14:paraId="0DD4B1F8" w14:textId="77777777" w:rsidR="003A49D1" w:rsidRPr="003A49D1" w:rsidRDefault="003A49D1" w:rsidP="00B849E2">
      <w:pPr>
        <w:widowControl/>
        <w:numPr>
          <w:ilvl w:val="2"/>
          <w:numId w:val="13"/>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Action Steps</w:t>
      </w:r>
    </w:p>
    <w:p w14:paraId="33BC4206"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08/11/2023</w:t>
      </w:r>
    </w:p>
    <w:p w14:paraId="583DAC3B"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an orientation system for new students to learn the school expectations and career opportunities and pathways.</w:t>
      </w:r>
    </w:p>
    <w:p w14:paraId="375B88DD"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08/11/2023</w:t>
      </w:r>
    </w:p>
    <w:p w14:paraId="4D9E514A"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implementation plan with specific tasks for each level of implementation.</w:t>
      </w:r>
    </w:p>
    <w:p w14:paraId="418FBFA6"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08/18/2023</w:t>
      </w:r>
    </w:p>
    <w:p w14:paraId="42B81414"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or provide resources and tools for teams to use in data collection, data analysis and subsequent next steps.</w:t>
      </w:r>
    </w:p>
    <w:p w14:paraId="53095C73"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09/29/2023</w:t>
      </w:r>
    </w:p>
    <w:p w14:paraId="292C8810"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a plan for monthly parent information nights to provide career guidance and opportunities for relationship building.</w:t>
      </w:r>
    </w:p>
    <w:p w14:paraId="4ADAA8C1"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12/15/2023</w:t>
      </w:r>
    </w:p>
    <w:p w14:paraId="4188CB8E"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a system of 2 X 10 conversations focusing on building teacher relationships and graduation plans.</w:t>
      </w:r>
    </w:p>
    <w:p w14:paraId="099E4522"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12/15/2023</w:t>
      </w:r>
    </w:p>
    <w:p w14:paraId="17CED603"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a system to reduce the amount of students receiving success plans by 10% from the previous semester.</w:t>
      </w:r>
    </w:p>
    <w:p w14:paraId="51923355"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05/31/2024</w:t>
      </w:r>
    </w:p>
    <w:p w14:paraId="70C81C24"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Identify the format of the infosheet/newsletter and who is responsible for creating the infosheet/newsletter for career guidance and development.</w:t>
      </w:r>
    </w:p>
    <w:p w14:paraId="3A6B6B84"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08/15/2025</w:t>
      </w:r>
    </w:p>
    <w:p w14:paraId="4608837D"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Instructional staff and administrators will receive on-going job-embedded training. Determine current levels of teacher knowledge and implementation of graduation plans and success plans.</w:t>
      </w:r>
    </w:p>
    <w:p w14:paraId="29F36F53"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lastRenderedPageBreak/>
        <w:t>Plan Year: 2024, Action Completion: 08/16/2024</w:t>
      </w:r>
    </w:p>
    <w:p w14:paraId="7B029EDC"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Create annual records review process with HS students and guidance staff.</w:t>
      </w:r>
    </w:p>
    <w:p w14:paraId="71FEAD04"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2025, Action Completion: 08/15/2025</w:t>
      </w:r>
    </w:p>
    <w:p w14:paraId="52405848"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credit recovery process.</w:t>
      </w:r>
    </w:p>
    <w:p w14:paraId="319DE123"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2025, Action Completion: 12/19/2025</w:t>
      </w:r>
    </w:p>
    <w:p w14:paraId="10D2DB67"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Determine mechanism for monitoring effectiveness of career guidance implementation.</w:t>
      </w:r>
    </w:p>
    <w:p w14:paraId="676E52D6" w14:textId="77777777" w:rsidR="003A49D1" w:rsidRPr="003A49D1" w:rsidRDefault="003A49D1" w:rsidP="00B849E2">
      <w:pPr>
        <w:widowControl/>
        <w:numPr>
          <w:ilvl w:val="1"/>
          <w:numId w:val="13"/>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Strategy #2: Operations</w:t>
      </w:r>
    </w:p>
    <w:p w14:paraId="0E6CC731" w14:textId="77777777" w:rsidR="003A49D1" w:rsidRPr="003A49D1" w:rsidRDefault="003A49D1" w:rsidP="00B849E2">
      <w:pPr>
        <w:widowControl/>
        <w:numPr>
          <w:ilvl w:val="2"/>
          <w:numId w:val="13"/>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Strategy Level: Level 4</w:t>
      </w:r>
    </w:p>
    <w:p w14:paraId="7E226868" w14:textId="77777777" w:rsidR="003A49D1" w:rsidRPr="003A49D1" w:rsidRDefault="003A49D1" w:rsidP="00B849E2">
      <w:pPr>
        <w:widowControl/>
        <w:numPr>
          <w:ilvl w:val="2"/>
          <w:numId w:val="13"/>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Description:</w:t>
      </w:r>
    </w:p>
    <w:p w14:paraId="090C542C" w14:textId="7B24ECCB"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Teacher Estimates of Achievement: Hattie Effect size 1.29</w:t>
      </w:r>
      <w:r w:rsidRPr="003A49D1">
        <w:rPr>
          <w:rFonts w:ascii="Source Sans Pro" w:hAnsi="Source Sans Pro"/>
          <w:color w:val="000000"/>
          <w:sz w:val="24"/>
          <w:szCs w:val="24"/>
          <w:lang w:bidi="ar-SA"/>
        </w:rPr>
        <w:br/>
        <w:t>Teachers that build positive relationships with, and know their students, are much more likely to have students achieve at a higher level. For example, if a teacher has a positive relationship with a student, then that student is likely to try harder, persist longer, take risks and retry after failure. From the teacher's perspective, they are more likely to allocate work that is appropriate for the students in question, and select an instructional style that gets the most out of the students.</w:t>
      </w:r>
      <w:r w:rsidR="009F6630">
        <w:rPr>
          <w:rFonts w:ascii="Source Sans Pro" w:hAnsi="Source Sans Pro"/>
          <w:color w:val="000000"/>
          <w:sz w:val="24"/>
          <w:szCs w:val="24"/>
          <w:lang w:bidi="ar-SA"/>
        </w:rPr>
        <w:t xml:space="preserve"> </w:t>
      </w:r>
      <w:r w:rsidRPr="003A49D1">
        <w:rPr>
          <w:rFonts w:ascii="Source Sans Pro" w:hAnsi="Source Sans Pro"/>
          <w:color w:val="000000"/>
          <w:sz w:val="24"/>
          <w:szCs w:val="24"/>
          <w:lang w:bidi="ar-SA"/>
        </w:rPr>
        <w:t>Student-teacher relationships significantly impact teacher effectiveness and student achievement. Teacher relationship variables were among the most influential factors on student performance with an effect size of .52. These include empathy, warmth, encouragement, authenticity, and respect for student backgrounds.</w:t>
      </w:r>
    </w:p>
    <w:p w14:paraId="3905CF29" w14:textId="77777777" w:rsidR="003A49D1" w:rsidRPr="003A49D1" w:rsidRDefault="003A49D1" w:rsidP="00B849E2">
      <w:pPr>
        <w:widowControl/>
        <w:numPr>
          <w:ilvl w:val="2"/>
          <w:numId w:val="13"/>
        </w:numPr>
        <w:shd w:val="clear" w:color="auto" w:fill="FFFFFF"/>
        <w:tabs>
          <w:tab w:val="clear" w:pos="216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Action Steps</w:t>
      </w:r>
    </w:p>
    <w:p w14:paraId="2EE9340F"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2023, Action Completion: 08/01/2022</w:t>
      </w:r>
    </w:p>
    <w:p w14:paraId="437EE6F6"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customized onboarding process for new hires that addresses the identified needs of the district/building.</w:t>
      </w:r>
    </w:p>
    <w:p w14:paraId="1A6AAC4B"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2024, Action Completion: 08/18/2023</w:t>
      </w:r>
    </w:p>
    <w:p w14:paraId="09607D5C"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Develop or provide tools to monitor changes in adult practices.</w:t>
      </w:r>
    </w:p>
    <w:p w14:paraId="0697EB19" w14:textId="77777777" w:rsidR="003A49D1" w:rsidRPr="003A49D1" w:rsidRDefault="003A49D1" w:rsidP="00B849E2">
      <w:pPr>
        <w:widowControl/>
        <w:numPr>
          <w:ilvl w:val="3"/>
          <w:numId w:val="13"/>
        </w:numPr>
        <w:shd w:val="clear" w:color="auto" w:fill="FFFFFF"/>
        <w:tabs>
          <w:tab w:val="clear" w:pos="288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Plan Year: 2025, Action Completion: 08/16/2024</w:t>
      </w:r>
    </w:p>
    <w:p w14:paraId="0D22E438" w14:textId="77777777" w:rsidR="003A49D1" w:rsidRPr="003A49D1" w:rsidRDefault="003A49D1" w:rsidP="00B54BBD">
      <w:pPr>
        <w:widowControl/>
        <w:shd w:val="clear" w:color="auto" w:fill="FFFFFF"/>
        <w:autoSpaceDE/>
        <w:autoSpaceDN/>
        <w:spacing w:after="150"/>
        <w:rPr>
          <w:rFonts w:ascii="Source Sans Pro" w:hAnsi="Source Sans Pro"/>
          <w:color w:val="000000"/>
          <w:sz w:val="24"/>
          <w:szCs w:val="24"/>
          <w:lang w:bidi="ar-SA"/>
        </w:rPr>
      </w:pPr>
      <w:r w:rsidRPr="003A49D1">
        <w:rPr>
          <w:rFonts w:ascii="Source Sans Pro" w:hAnsi="Source Sans Pro"/>
          <w:color w:val="000000"/>
          <w:sz w:val="24"/>
          <w:szCs w:val="24"/>
          <w:lang w:bidi="ar-SA"/>
        </w:rPr>
        <w:t>Introduce SEL strategies to building/teachers.</w:t>
      </w:r>
    </w:p>
    <w:p w14:paraId="2FE36853" w14:textId="77777777" w:rsidR="003A49D1" w:rsidRPr="003A49D1" w:rsidRDefault="003A49D1" w:rsidP="00B849E2">
      <w:pPr>
        <w:widowControl/>
        <w:numPr>
          <w:ilvl w:val="0"/>
          <w:numId w:val="13"/>
        </w:numPr>
        <w:shd w:val="clear" w:color="auto" w:fill="FFFFFF"/>
        <w:tabs>
          <w:tab w:val="clear" w:pos="72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Adult Measures</w:t>
      </w:r>
    </w:p>
    <w:p w14:paraId="42260E18" w14:textId="77777777" w:rsidR="003A49D1" w:rsidRPr="003A49D1" w:rsidRDefault="003A49D1" w:rsidP="00B849E2">
      <w:pPr>
        <w:widowControl/>
        <w:numPr>
          <w:ilvl w:val="1"/>
          <w:numId w:val="13"/>
        </w:numPr>
        <w:shd w:val="clear" w:color="auto" w:fill="FFFFFF"/>
        <w:tabs>
          <w:tab w:val="clear" w:pos="1440"/>
        </w:tabs>
        <w:autoSpaceDE/>
        <w:autoSpaceDN/>
        <w:spacing w:before="100" w:beforeAutospacing="1" w:after="144"/>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t>Adult Measure #1</w:t>
      </w:r>
    </w:p>
    <w:p w14:paraId="0753833C" w14:textId="039ED256" w:rsidR="00B54BBD" w:rsidRDefault="003A49D1" w:rsidP="00B849E2">
      <w:pPr>
        <w:widowControl/>
        <w:numPr>
          <w:ilvl w:val="2"/>
          <w:numId w:val="14"/>
        </w:numPr>
        <w:shd w:val="clear" w:color="auto" w:fill="FFFFFF"/>
        <w:autoSpaceDE/>
        <w:autoSpaceDN/>
        <w:spacing w:before="100" w:beforeAutospacing="1" w:after="100" w:afterAutospacing="1"/>
        <w:rPr>
          <w:rFonts w:ascii="Source Sans Pro" w:hAnsi="Source Sans Pro"/>
          <w:color w:val="000000"/>
          <w:sz w:val="24"/>
          <w:szCs w:val="24"/>
          <w:lang w:bidi="ar-SA"/>
        </w:rPr>
      </w:pPr>
      <w:r w:rsidRPr="003A49D1">
        <w:rPr>
          <w:rFonts w:ascii="Source Sans Pro" w:hAnsi="Source Sans Pro"/>
          <w:color w:val="000000"/>
          <w:sz w:val="24"/>
          <w:szCs w:val="24"/>
          <w:lang w:bidi="ar-SA"/>
        </w:rPr>
        <w:t>Leadership, Administration, Governance</w:t>
      </w:r>
    </w:p>
    <w:p w14:paraId="5D35B0FD" w14:textId="4C7DB77F" w:rsidR="003A49D1" w:rsidRPr="003A49D1" w:rsidRDefault="003A49D1" w:rsidP="00B849E2">
      <w:pPr>
        <w:widowControl/>
        <w:numPr>
          <w:ilvl w:val="2"/>
          <w:numId w:val="14"/>
        </w:numPr>
        <w:shd w:val="clear" w:color="auto" w:fill="FFFFFF"/>
        <w:tabs>
          <w:tab w:val="clear" w:pos="2160"/>
        </w:tabs>
        <w:autoSpaceDE/>
        <w:autoSpaceDN/>
        <w:spacing w:before="100" w:beforeAutospacing="1" w:after="100" w:afterAutospacing="1"/>
        <w:ind w:left="360"/>
        <w:rPr>
          <w:rFonts w:ascii="Source Sans Pro" w:hAnsi="Source Sans Pro"/>
          <w:color w:val="000000"/>
          <w:sz w:val="24"/>
          <w:szCs w:val="24"/>
          <w:lang w:bidi="ar-SA"/>
        </w:rPr>
      </w:pPr>
      <w:r w:rsidRPr="003A49D1">
        <w:rPr>
          <w:rFonts w:ascii="Source Sans Pro" w:hAnsi="Source Sans Pro"/>
          <w:color w:val="000000"/>
          <w:sz w:val="24"/>
          <w:szCs w:val="24"/>
          <w:lang w:bidi="ar-SA"/>
        </w:rPr>
        <w:lastRenderedPageBreak/>
        <w:t>Every </w:t>
      </w:r>
      <w:r w:rsidRPr="003A49D1">
        <w:rPr>
          <w:rFonts w:ascii="Source Sans Pro" w:hAnsi="Source Sans Pro"/>
          <w:b/>
          <w:bCs/>
          <w:color w:val="000000"/>
          <w:sz w:val="24"/>
          <w:szCs w:val="24"/>
          <w:lang w:bidi="ar-SA"/>
        </w:rPr>
        <w:t>Semester</w:t>
      </w:r>
      <w:r w:rsidRPr="003A49D1">
        <w:rPr>
          <w:rFonts w:ascii="Source Sans Pro" w:hAnsi="Source Sans Pro"/>
          <w:color w:val="000000"/>
          <w:sz w:val="24"/>
          <w:szCs w:val="24"/>
          <w:lang w:bidi="ar-SA"/>
        </w:rPr>
        <w:t>, </w:t>
      </w:r>
      <w:r w:rsidRPr="003A49D1">
        <w:rPr>
          <w:rFonts w:ascii="Source Sans Pro" w:hAnsi="Source Sans Pro"/>
          <w:b/>
          <w:bCs/>
          <w:color w:val="000000"/>
          <w:sz w:val="24"/>
          <w:szCs w:val="24"/>
          <w:lang w:bidi="ar-SA"/>
        </w:rPr>
        <w:t>graduation plans - Implementation Data</w:t>
      </w:r>
      <w:r w:rsidRPr="003A49D1">
        <w:rPr>
          <w:rFonts w:ascii="Source Sans Pro" w:hAnsi="Source Sans Pro"/>
          <w:color w:val="000000"/>
          <w:sz w:val="24"/>
          <w:szCs w:val="24"/>
          <w:lang w:bidi="ar-SA"/>
        </w:rPr>
        <w:t> of </w:t>
      </w:r>
      <w:r w:rsidRPr="003A49D1">
        <w:rPr>
          <w:rFonts w:ascii="Source Sans Pro" w:hAnsi="Source Sans Pro"/>
          <w:b/>
          <w:bCs/>
          <w:color w:val="000000"/>
          <w:sz w:val="24"/>
          <w:szCs w:val="24"/>
          <w:lang w:bidi="ar-SA"/>
        </w:rPr>
        <w:t>All Staff</w:t>
      </w:r>
      <w:r w:rsidRPr="003A49D1">
        <w:rPr>
          <w:rFonts w:ascii="Source Sans Pro" w:hAnsi="Source Sans Pro"/>
          <w:color w:val="000000"/>
          <w:sz w:val="24"/>
          <w:szCs w:val="24"/>
          <w:lang w:bidi="ar-SA"/>
        </w:rPr>
        <w:t> will be measured, with a final improvement of </w:t>
      </w:r>
      <w:r w:rsidRPr="003A49D1">
        <w:rPr>
          <w:rFonts w:ascii="Source Sans Pro" w:hAnsi="Source Sans Pro"/>
          <w:b/>
          <w:bCs/>
          <w:color w:val="000000"/>
          <w:sz w:val="24"/>
          <w:szCs w:val="24"/>
          <w:lang w:bidi="ar-SA"/>
        </w:rPr>
        <w:t>increase 100.00 %</w:t>
      </w:r>
      <w:r w:rsidRPr="003A49D1">
        <w:rPr>
          <w:rFonts w:ascii="Source Sans Pro" w:hAnsi="Source Sans Pro"/>
          <w:color w:val="000000"/>
          <w:sz w:val="24"/>
          <w:szCs w:val="24"/>
          <w:lang w:bidi="ar-SA"/>
        </w:rPr>
        <w:t> at the end of the plan.</w:t>
      </w:r>
    </w:p>
    <w:p w14:paraId="56996DA6" w14:textId="371C0AC1" w:rsidR="00682F2D" w:rsidRDefault="00682F2D"/>
    <w:p w14:paraId="279A8C64" w14:textId="77777777" w:rsidR="00682F2D" w:rsidRDefault="00682F2D"/>
    <w:p w14:paraId="4C9F88FC" w14:textId="541395CD" w:rsidR="00806366" w:rsidRDefault="00806366"/>
    <w:p w14:paraId="65FD36F4" w14:textId="77777777" w:rsidR="00806366" w:rsidRDefault="00806366"/>
    <w:p w14:paraId="33BDC9C9" w14:textId="77777777" w:rsidR="00C76070" w:rsidRDefault="00C76070"/>
    <w:p w14:paraId="0C6110DC" w14:textId="77777777" w:rsidR="00C76070" w:rsidRDefault="00C76070">
      <w:r>
        <w:br w:type="page"/>
      </w:r>
    </w:p>
    <w:p w14:paraId="44D1C501" w14:textId="4F639F30" w:rsidR="005E74CF" w:rsidRDefault="005E74CF"/>
    <w:p w14:paraId="3BDEE62E" w14:textId="1087ECCC" w:rsidR="005E74CF" w:rsidRDefault="005E74CF">
      <w:r w:rsidRPr="005E74CF">
        <w:rPr>
          <w:noProof/>
          <w:sz w:val="24"/>
          <w:szCs w:val="24"/>
          <w:lang w:bidi="ar-SA"/>
        </w:rPr>
        <mc:AlternateContent>
          <mc:Choice Requires="wps">
            <w:drawing>
              <wp:anchor distT="0" distB="0" distL="114300" distR="114300" simplePos="0" relativeHeight="251658265" behindDoc="0" locked="0" layoutInCell="1" allowOverlap="1" wp14:anchorId="12EA60A6" wp14:editId="499419A4">
                <wp:simplePos x="0" y="0"/>
                <wp:positionH relativeFrom="margin">
                  <wp:align>center</wp:align>
                </wp:positionH>
                <wp:positionV relativeFrom="paragraph">
                  <wp:posOffset>1047115</wp:posOffset>
                </wp:positionV>
                <wp:extent cx="4727575" cy="730885"/>
                <wp:effectExtent l="0" t="0" r="34925" b="5016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73088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0E66ACF2" w14:textId="77777777" w:rsidR="005E74CF" w:rsidRPr="00BE658C" w:rsidRDefault="005E74CF" w:rsidP="005E74CF">
                            <w:pPr>
                              <w:jc w:val="center"/>
                              <w:rPr>
                                <w:rFonts w:ascii="Comic Sans MS" w:hAnsi="Comic Sans MS"/>
                                <w:sz w:val="24"/>
                                <w:szCs w:val="24"/>
                              </w:rPr>
                            </w:pPr>
                            <w:r w:rsidRPr="00BE658C">
                              <w:rPr>
                                <w:rFonts w:ascii="Comic Sans MS" w:hAnsi="Comic Sans MS"/>
                                <w:sz w:val="24"/>
                                <w:szCs w:val="24"/>
                              </w:rPr>
                              <w:t xml:space="preserve">Section </w:t>
                            </w:r>
                            <w:r>
                              <w:rPr>
                                <w:rFonts w:ascii="Comic Sans MS" w:hAnsi="Comic Sans MS"/>
                                <w:sz w:val="24"/>
                                <w:szCs w:val="24"/>
                              </w:rPr>
                              <w:t>3</w:t>
                            </w:r>
                            <w:r w:rsidRPr="00BE658C">
                              <w:rPr>
                                <w:rFonts w:ascii="Comic Sans MS" w:hAnsi="Comic Sans MS"/>
                                <w:sz w:val="24"/>
                                <w:szCs w:val="24"/>
                              </w:rPr>
                              <w:t>:</w:t>
                            </w:r>
                          </w:p>
                          <w:p w14:paraId="32283DFB" w14:textId="72B4C683" w:rsidR="005E74CF" w:rsidRPr="00D76C22" w:rsidRDefault="00430597" w:rsidP="005E74CF">
                            <w:pPr>
                              <w:jc w:val="center"/>
                              <w:rPr>
                                <w:rFonts w:ascii="Comic Sans MS" w:hAnsi="Comic Sans MS"/>
                                <w:sz w:val="24"/>
                                <w:szCs w:val="24"/>
                              </w:rPr>
                            </w:pPr>
                            <w:r>
                              <w:rPr>
                                <w:rFonts w:ascii="Comic Sans MS" w:hAnsi="Comic Sans MS"/>
                                <w:sz w:val="24"/>
                                <w:szCs w:val="24"/>
                              </w:rPr>
                              <w:t>Academic and Survey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A60A6" id="Text Box 27" o:spid="_x0000_s1030" type="#_x0000_t202" style="position:absolute;margin-left:0;margin-top:82.45pt;width:372.25pt;height:57.55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" strokecolor="#93cddd" strokeweight="1pt">
                <v:fill color2="#b7dee8" focus="100%" type="gradient"/>
                <v:shadow on="t" color="#215968" opacity=".5" offset="1pt"/>
                <v:textbox>
                  <w:txbxContent>
                    <w:p w14:paraId="0E66ACF2" w14:textId="77777777" w:rsidR="005E74CF" w:rsidRPr="00BE658C" w:rsidRDefault="005E74CF" w:rsidP="005E74CF">
                      <w:pPr>
                        <w:jc w:val="center"/>
                        <w:rPr>
                          <w:rFonts w:ascii="Comic Sans MS" w:hAnsi="Comic Sans MS"/>
                          <w:sz w:val="24"/>
                          <w:szCs w:val="24"/>
                        </w:rPr>
                      </w:pPr>
                      <w:r w:rsidRPr="00BE658C">
                        <w:rPr>
                          <w:rFonts w:ascii="Comic Sans MS" w:hAnsi="Comic Sans MS"/>
                          <w:sz w:val="24"/>
                          <w:szCs w:val="24"/>
                        </w:rPr>
                        <w:t xml:space="preserve">Section </w:t>
                      </w:r>
                      <w:r>
                        <w:rPr>
                          <w:rFonts w:ascii="Comic Sans MS" w:hAnsi="Comic Sans MS"/>
                          <w:sz w:val="24"/>
                          <w:szCs w:val="24"/>
                        </w:rPr>
                        <w:t>3</w:t>
                      </w:r>
                      <w:r w:rsidRPr="00BE658C">
                        <w:rPr>
                          <w:rFonts w:ascii="Comic Sans MS" w:hAnsi="Comic Sans MS"/>
                          <w:sz w:val="24"/>
                          <w:szCs w:val="24"/>
                        </w:rPr>
                        <w:t>:</w:t>
                      </w:r>
                    </w:p>
                    <w:p w14:paraId="32283DFB" w14:textId="72B4C683" w:rsidR="005E74CF" w:rsidRPr="00D76C22" w:rsidRDefault="00430597" w:rsidP="005E74CF">
                      <w:pPr>
                        <w:jc w:val="center"/>
                        <w:rPr>
                          <w:rFonts w:ascii="Comic Sans MS" w:hAnsi="Comic Sans MS"/>
                          <w:sz w:val="24"/>
                          <w:szCs w:val="24"/>
                        </w:rPr>
                      </w:pPr>
                      <w:r>
                        <w:rPr>
                          <w:rFonts w:ascii="Comic Sans MS" w:hAnsi="Comic Sans MS"/>
                          <w:sz w:val="24"/>
                          <w:szCs w:val="24"/>
                        </w:rPr>
                        <w:t>Academic and Survey Data</w:t>
                      </w:r>
                    </w:p>
                  </w:txbxContent>
                </v:textbox>
                <w10:wrap anchorx="margin"/>
              </v:shape>
            </w:pict>
          </mc:Fallback>
        </mc:AlternateContent>
      </w:r>
      <w:r w:rsidRPr="005E74CF">
        <w:rPr>
          <w:noProof/>
          <w:sz w:val="24"/>
          <w:szCs w:val="24"/>
          <w:lang w:bidi="ar-SA"/>
        </w:rPr>
        <mc:AlternateContent>
          <mc:Choice Requires="wps">
            <w:drawing>
              <wp:anchor distT="0" distB="0" distL="114300" distR="114300" simplePos="0" relativeHeight="251658264" behindDoc="0" locked="0" layoutInCell="1" allowOverlap="1" wp14:anchorId="285AFE79" wp14:editId="42DBEC76">
                <wp:simplePos x="0" y="0"/>
                <wp:positionH relativeFrom="column">
                  <wp:posOffset>1504950</wp:posOffset>
                </wp:positionH>
                <wp:positionV relativeFrom="paragraph">
                  <wp:posOffset>3190240</wp:posOffset>
                </wp:positionV>
                <wp:extent cx="2209800" cy="1752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52600"/>
                        </a:xfrm>
                        <a:prstGeom prst="rect">
                          <a:avLst/>
                        </a:prstGeom>
                        <a:solidFill>
                          <a:srgbClr val="FFFFFF"/>
                        </a:solidFill>
                        <a:ln w="9525">
                          <a:solidFill>
                            <a:sysClr val="window" lastClr="FFFFFF">
                              <a:lumMod val="100000"/>
                              <a:lumOff val="0"/>
                            </a:sysClr>
                          </a:solidFill>
                          <a:miter lim="800000"/>
                          <a:headEnd/>
                          <a:tailEnd/>
                        </a:ln>
                      </wps:spPr>
                      <wps:txbx>
                        <w:txbxContent>
                          <w:p w14:paraId="6B46F3A2" w14:textId="77777777" w:rsidR="005E74CF" w:rsidRDefault="005E74CF" w:rsidP="005E74CF">
                            <w:pPr>
                              <w:jc w:val="center"/>
                              <w:rPr>
                                <w:rFonts w:ascii="Comic Sans MS" w:hAnsi="Comic Sans MS"/>
                              </w:rPr>
                            </w:pPr>
                            <w:r w:rsidRPr="00EF4583">
                              <w:rPr>
                                <w:rFonts w:ascii="Comic Sans MS" w:hAnsi="Comic Sans MS"/>
                              </w:rPr>
                              <w:t>Contents:</w:t>
                            </w:r>
                          </w:p>
                          <w:p w14:paraId="1BFD8836" w14:textId="77777777" w:rsidR="005E74CF" w:rsidRDefault="005E74CF" w:rsidP="005E74CF">
                            <w:pPr>
                              <w:jc w:val="center"/>
                              <w:rPr>
                                <w:rFonts w:ascii="Comic Sans MS" w:hAnsi="Comic Sans MS"/>
                              </w:rPr>
                            </w:pPr>
                          </w:p>
                          <w:p w14:paraId="2ACA0844" w14:textId="7BF4004C" w:rsidR="005E74CF" w:rsidRDefault="005E74CF" w:rsidP="00B849E2">
                            <w:pPr>
                              <w:pStyle w:val="ListParagraph"/>
                              <w:numPr>
                                <w:ilvl w:val="0"/>
                                <w:numId w:val="15"/>
                              </w:numPr>
                              <w:rPr>
                                <w:rFonts w:ascii="Comic Sans MS" w:hAnsi="Comic Sans MS"/>
                              </w:rPr>
                            </w:pPr>
                            <w:r w:rsidRPr="00430597">
                              <w:rPr>
                                <w:rFonts w:ascii="Comic Sans MS" w:hAnsi="Comic Sans MS"/>
                              </w:rPr>
                              <w:t>State Report Card</w:t>
                            </w:r>
                          </w:p>
                          <w:p w14:paraId="15879B8D" w14:textId="5D962136" w:rsidR="005E74CF" w:rsidRPr="002C4026" w:rsidRDefault="0022242E" w:rsidP="002C4026">
                            <w:pPr>
                              <w:pStyle w:val="ListParagraph"/>
                              <w:numPr>
                                <w:ilvl w:val="0"/>
                                <w:numId w:val="15"/>
                              </w:numPr>
                              <w:rPr>
                                <w:rFonts w:ascii="Comic Sans MS" w:hAnsi="Comic Sans MS"/>
                              </w:rPr>
                            </w:pPr>
                            <w:r w:rsidRPr="002C4026">
                              <w:rPr>
                                <w:rFonts w:ascii="Comic Sans MS" w:hAnsi="Comic Sans MS"/>
                              </w:rPr>
                              <w:t xml:space="preserve">Tiered Fidelity </w:t>
                            </w:r>
                            <w:r w:rsidR="002C4026" w:rsidRPr="002C4026">
                              <w:rPr>
                                <w:rFonts w:ascii="Comic Sans MS" w:hAnsi="Comic Sans MS"/>
                              </w:rPr>
                              <w:t>Inventory for the PBIS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AFE79" id="Text Box 24" o:spid="_x0000_s1031" type="#_x0000_t202" style="position:absolute;margin-left:118.5pt;margin-top:251.2pt;width:174pt;height:13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" strokecolor="white">
                <v:textbox>
                  <w:txbxContent>
                    <w:p w14:paraId="6B46F3A2" w14:textId="77777777" w:rsidR="005E74CF" w:rsidRDefault="005E74CF" w:rsidP="005E74CF">
                      <w:pPr>
                        <w:jc w:val="center"/>
                        <w:rPr>
                          <w:rFonts w:ascii="Comic Sans MS" w:hAnsi="Comic Sans MS"/>
                        </w:rPr>
                      </w:pPr>
                      <w:r w:rsidRPr="00EF4583">
                        <w:rPr>
                          <w:rFonts w:ascii="Comic Sans MS" w:hAnsi="Comic Sans MS"/>
                        </w:rPr>
                        <w:t>Contents:</w:t>
                      </w:r>
                    </w:p>
                    <w:p w14:paraId="1BFD8836" w14:textId="77777777" w:rsidR="005E74CF" w:rsidRDefault="005E74CF" w:rsidP="005E74CF">
                      <w:pPr>
                        <w:jc w:val="center"/>
                        <w:rPr>
                          <w:rFonts w:ascii="Comic Sans MS" w:hAnsi="Comic Sans MS"/>
                        </w:rPr>
                      </w:pPr>
                    </w:p>
                    <w:p w14:paraId="2ACA0844" w14:textId="7BF4004C" w:rsidR="005E74CF" w:rsidRDefault="005E74CF" w:rsidP="00B849E2">
                      <w:pPr>
                        <w:pStyle w:val="ListParagraph"/>
                        <w:numPr>
                          <w:ilvl w:val="0"/>
                          <w:numId w:val="15"/>
                        </w:numPr>
                        <w:rPr>
                          <w:rFonts w:ascii="Comic Sans MS" w:hAnsi="Comic Sans MS"/>
                        </w:rPr>
                      </w:pPr>
                      <w:r w:rsidRPr="00430597">
                        <w:rPr>
                          <w:rFonts w:ascii="Comic Sans MS" w:hAnsi="Comic Sans MS"/>
                        </w:rPr>
                        <w:t>State Report Card</w:t>
                      </w:r>
                    </w:p>
                    <w:p w14:paraId="15879B8D" w14:textId="5D962136" w:rsidR="005E74CF" w:rsidRPr="002C4026" w:rsidRDefault="0022242E" w:rsidP="002C4026">
                      <w:pPr>
                        <w:pStyle w:val="ListParagraph"/>
                        <w:numPr>
                          <w:ilvl w:val="0"/>
                          <w:numId w:val="15"/>
                        </w:numPr>
                        <w:rPr>
                          <w:rFonts w:ascii="Comic Sans MS" w:hAnsi="Comic Sans MS"/>
                        </w:rPr>
                      </w:pPr>
                      <w:r w:rsidRPr="002C4026">
                        <w:rPr>
                          <w:rFonts w:ascii="Comic Sans MS" w:hAnsi="Comic Sans MS"/>
                        </w:rPr>
                        <w:t xml:space="preserve">Tiered Fidelity </w:t>
                      </w:r>
                      <w:r w:rsidR="002C4026" w:rsidRPr="002C4026">
                        <w:rPr>
                          <w:rFonts w:ascii="Comic Sans MS" w:hAnsi="Comic Sans MS"/>
                        </w:rPr>
                        <w:t>Inventory for the PBIS system</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0453A4FB" wp14:editId="6A5D43A1">
                <wp:simplePos x="0" y="0"/>
                <wp:positionH relativeFrom="column">
                  <wp:posOffset>790575</wp:posOffset>
                </wp:positionH>
                <wp:positionV relativeFrom="paragraph">
                  <wp:posOffset>2523490</wp:posOffset>
                </wp:positionV>
                <wp:extent cx="3462655" cy="2857500"/>
                <wp:effectExtent l="0" t="0" r="4445" b="0"/>
                <wp:wrapNone/>
                <wp:docPr id="23" name="Scroll: Vertic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2857500"/>
                        </a:xfrm>
                        <a:prstGeom prst="verticalScroll">
                          <a:avLst>
                            <a:gd name="adj" fmla="val 12500"/>
                          </a:avLst>
                        </a:prstGeom>
                        <a:solidFill>
                          <a:srgbClr val="4F81BD">
                            <a:lumMod val="20000"/>
                            <a:lumOff val="80000"/>
                          </a:srgbClr>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7B61" id="Scroll: Vertical 23" o:spid="_x0000_s1026" type="#_x0000_t97" style="position:absolute;margin-left:62.25pt;margin-top:198.7pt;width:272.65pt;height:2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" fillcolor="#dce6f2">
                <v:textbox style="layout-flow:vertical-ideographic"/>
              </v:shape>
            </w:pict>
          </mc:Fallback>
        </mc:AlternateContent>
      </w:r>
      <w:r w:rsidRPr="00D11BA1">
        <w:rPr>
          <w:noProof/>
        </w:rPr>
        <w:drawing>
          <wp:anchor distT="0" distB="0" distL="114300" distR="114300" simplePos="0" relativeHeight="251658262" behindDoc="0" locked="0" layoutInCell="1" allowOverlap="1" wp14:anchorId="7D05A65E" wp14:editId="5CCC6FE3">
            <wp:simplePos x="0" y="0"/>
            <wp:positionH relativeFrom="margin">
              <wp:posOffset>0</wp:posOffset>
            </wp:positionH>
            <wp:positionV relativeFrom="margin">
              <wp:posOffset>321945</wp:posOffset>
            </wp:positionV>
            <wp:extent cx="6029325" cy="6029325"/>
            <wp:effectExtent l="0" t="0" r="9525" b="9525"/>
            <wp:wrapSquare wrapText="bothSides"/>
            <wp:docPr id="26" name="Picture 26" descr="C:\Users\alusk\AppData\Local\Microsoft\Windows\Temporary Internet Files\Content.Word\Anc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sk\AppData\Local\Microsoft\Windows\Temporary Internet Files\Content.Word\Anchors.jpg"/>
                    <pic:cNvPicPr>
                      <a:picLocks noChangeAspect="1" noChangeArrowheads="1"/>
                    </pic:cNvPicPr>
                  </pic:nvPicPr>
                  <pic:blipFill>
                    <a:blip r:embed="rId30" cstate="print"/>
                    <a:stretch>
                      <a:fillRect/>
                    </a:stretch>
                  </pic:blipFill>
                  <pic:spPr bwMode="auto">
                    <a:xfrm>
                      <a:off x="0" y="0"/>
                      <a:ext cx="6029325" cy="6029325"/>
                    </a:xfrm>
                    <a:prstGeom prst="rect">
                      <a:avLst/>
                    </a:prstGeom>
                    <a:ln>
                      <a:noFill/>
                    </a:ln>
                    <a:effectLst>
                      <a:softEdge rad="112500"/>
                    </a:effectLst>
                  </pic:spPr>
                </pic:pic>
              </a:graphicData>
            </a:graphic>
          </wp:anchor>
        </w:drawing>
      </w:r>
      <w:r>
        <w:br w:type="page"/>
      </w:r>
    </w:p>
    <w:p w14:paraId="17C082B9" w14:textId="77777777" w:rsidR="00861D40" w:rsidRDefault="00861D40"/>
    <w:p w14:paraId="23339D77" w14:textId="759E30FE" w:rsidR="00CF0012" w:rsidRPr="001F17A4" w:rsidRDefault="00F3362A" w:rsidP="001F17A4">
      <w:r w:rsidRPr="007C51BC">
        <w:rPr>
          <w:b/>
          <w:bCs/>
          <w:u w:val="single"/>
        </w:rPr>
        <w:t>Academic Achievement</w:t>
      </w:r>
      <w:r w:rsidR="00C42663">
        <w:rPr>
          <w:b/>
          <w:bCs/>
          <w:u w:val="single"/>
        </w:rPr>
        <w:t>: Ohio State Report Card</w:t>
      </w:r>
    </w:p>
    <w:p w14:paraId="1C8FA7D2" w14:textId="77777777" w:rsidR="00F3362A" w:rsidRDefault="00F3362A" w:rsidP="00F3362A">
      <w:pPr>
        <w:pStyle w:val="BodyText"/>
        <w:rPr>
          <w:sz w:val="20"/>
        </w:rPr>
      </w:pPr>
    </w:p>
    <w:p w14:paraId="5615A66A" w14:textId="37FD20F9" w:rsidR="00CB20AF" w:rsidRDefault="00847A1F">
      <w:r>
        <w:t>The 202</w:t>
      </w:r>
      <w:r w:rsidR="00F30DB0">
        <w:t>2</w:t>
      </w:r>
      <w:r>
        <w:t>-202</w:t>
      </w:r>
      <w:r w:rsidR="00F30DB0">
        <w:t>3</w:t>
      </w:r>
      <w:r>
        <w:t xml:space="preserve"> school report card were released </w:t>
      </w:r>
      <w:r w:rsidR="00616E16">
        <w:t>in September of 202</w:t>
      </w:r>
      <w:r w:rsidR="004D4DAD">
        <w:t>3</w:t>
      </w:r>
      <w:r>
        <w:t xml:space="preserve">. </w:t>
      </w:r>
      <w:r w:rsidR="004D4DAD">
        <w:t xml:space="preserve">The Maritime Academy of Toledo has made gains </w:t>
      </w:r>
      <w:r w:rsidR="00C20DA0">
        <w:t xml:space="preserve">in Progress and Gap Closing </w:t>
      </w:r>
      <w:r w:rsidR="00726FF9">
        <w:t>which raised our overall school rating from 1 star to 2.5 stars</w:t>
      </w:r>
      <w:r w:rsidR="0078214B">
        <w:t xml:space="preserve"> which provides a foundation in which </w:t>
      </w:r>
      <w:r w:rsidR="0069766A">
        <w:t xml:space="preserve">to continue to strengthen and raise student achievement. </w:t>
      </w:r>
    </w:p>
    <w:p w14:paraId="25DD200C" w14:textId="77777777" w:rsidR="00CB20AF" w:rsidRDefault="00CB20AF"/>
    <w:p w14:paraId="4BBBCB4E" w14:textId="77777777" w:rsidR="00C3304B" w:rsidRDefault="00CB20AF">
      <w:r>
        <w:rPr>
          <w:noProof/>
        </w:rPr>
        <w:drawing>
          <wp:inline distT="0" distB="0" distL="0" distR="0" wp14:anchorId="4C8557C5" wp14:editId="4413DDA0">
            <wp:extent cx="5867400" cy="3293494"/>
            <wp:effectExtent l="0" t="0" r="0" b="2540"/>
            <wp:docPr id="72722" name="Picture 7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2" name="Picture 72722"/>
                    <pic:cNvPicPr/>
                  </pic:nvPicPr>
                  <pic:blipFill>
                    <a:blip r:embed="rId35">
                      <a:extLst>
                        <a:ext uri="{28A0092B-C50C-407E-A947-70E740481C1C}">
                          <a14:useLocalDpi xmlns:a14="http://schemas.microsoft.com/office/drawing/2010/main" val="0"/>
                        </a:ext>
                      </a:extLst>
                    </a:blip>
                    <a:stretch>
                      <a:fillRect/>
                    </a:stretch>
                  </pic:blipFill>
                  <pic:spPr>
                    <a:xfrm>
                      <a:off x="0" y="0"/>
                      <a:ext cx="5885668" cy="3303748"/>
                    </a:xfrm>
                    <a:prstGeom prst="rect">
                      <a:avLst/>
                    </a:prstGeom>
                  </pic:spPr>
                </pic:pic>
              </a:graphicData>
            </a:graphic>
          </wp:inline>
        </w:drawing>
      </w:r>
    </w:p>
    <w:p w14:paraId="2701DE13" w14:textId="77777777" w:rsidR="00C3304B" w:rsidRDefault="00C3304B"/>
    <w:p w14:paraId="01668AED" w14:textId="77777777" w:rsidR="002C00B9" w:rsidRDefault="002C00B9" w:rsidP="00531E7C">
      <w:pPr>
        <w:jc w:val="center"/>
      </w:pPr>
      <w:r>
        <w:rPr>
          <w:noProof/>
        </w:rPr>
        <w:lastRenderedPageBreak/>
        <w:drawing>
          <wp:inline distT="0" distB="0" distL="0" distR="0" wp14:anchorId="4FDF65BB" wp14:editId="1B4FC445">
            <wp:extent cx="5123516" cy="4041775"/>
            <wp:effectExtent l="0" t="0" r="1270" b="0"/>
            <wp:docPr id="72723" name="Picture 7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 name="Picture 72723"/>
                    <pic:cNvPicPr/>
                  </pic:nvPicPr>
                  <pic:blipFill>
                    <a:blip r:embed="rId36">
                      <a:extLst>
                        <a:ext uri="{28A0092B-C50C-407E-A947-70E740481C1C}">
                          <a14:useLocalDpi xmlns:a14="http://schemas.microsoft.com/office/drawing/2010/main" val="0"/>
                        </a:ext>
                      </a:extLst>
                    </a:blip>
                    <a:stretch>
                      <a:fillRect/>
                    </a:stretch>
                  </pic:blipFill>
                  <pic:spPr>
                    <a:xfrm>
                      <a:off x="0" y="0"/>
                      <a:ext cx="5123516" cy="4041775"/>
                    </a:xfrm>
                    <a:prstGeom prst="rect">
                      <a:avLst/>
                    </a:prstGeom>
                  </pic:spPr>
                </pic:pic>
              </a:graphicData>
            </a:graphic>
          </wp:inline>
        </w:drawing>
      </w:r>
    </w:p>
    <w:p w14:paraId="3422A80D" w14:textId="77777777" w:rsidR="002C00B9" w:rsidRDefault="002C00B9" w:rsidP="009B0635">
      <w:pPr>
        <w:jc w:val="center"/>
      </w:pPr>
      <w:r>
        <w:rPr>
          <w:noProof/>
        </w:rPr>
        <w:drawing>
          <wp:inline distT="0" distB="0" distL="0" distR="0" wp14:anchorId="2C319FDE" wp14:editId="57DE4F75">
            <wp:extent cx="5752493" cy="4166870"/>
            <wp:effectExtent l="0" t="0" r="635" b="5080"/>
            <wp:docPr id="72725" name="Picture 7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5" name="Picture 72725"/>
                    <pic:cNvPicPr/>
                  </pic:nvPicPr>
                  <pic:blipFill>
                    <a:blip r:embed="rId37">
                      <a:extLst>
                        <a:ext uri="{28A0092B-C50C-407E-A947-70E740481C1C}">
                          <a14:useLocalDpi xmlns:a14="http://schemas.microsoft.com/office/drawing/2010/main" val="0"/>
                        </a:ext>
                      </a:extLst>
                    </a:blip>
                    <a:stretch>
                      <a:fillRect/>
                    </a:stretch>
                  </pic:blipFill>
                  <pic:spPr>
                    <a:xfrm>
                      <a:off x="0" y="0"/>
                      <a:ext cx="5752493" cy="4166870"/>
                    </a:xfrm>
                    <a:prstGeom prst="rect">
                      <a:avLst/>
                    </a:prstGeom>
                  </pic:spPr>
                </pic:pic>
              </a:graphicData>
            </a:graphic>
          </wp:inline>
        </w:drawing>
      </w:r>
    </w:p>
    <w:p w14:paraId="7A7893E7" w14:textId="77777777" w:rsidR="00AF30CE" w:rsidRDefault="002C00B9">
      <w:r>
        <w:rPr>
          <w:noProof/>
        </w:rPr>
        <w:lastRenderedPageBreak/>
        <w:drawing>
          <wp:inline distT="0" distB="0" distL="0" distR="0" wp14:anchorId="77736AB9" wp14:editId="7EE1702C">
            <wp:extent cx="5591687" cy="2505075"/>
            <wp:effectExtent l="0" t="0" r="9525" b="0"/>
            <wp:docPr id="72726" name="Picture 7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6" name="Picture 72726"/>
                    <pic:cNvPicPr/>
                  </pic:nvPicPr>
                  <pic:blipFill>
                    <a:blip r:embed="rId38">
                      <a:extLst>
                        <a:ext uri="{28A0092B-C50C-407E-A947-70E740481C1C}">
                          <a14:useLocalDpi xmlns:a14="http://schemas.microsoft.com/office/drawing/2010/main" val="0"/>
                        </a:ext>
                      </a:extLst>
                    </a:blip>
                    <a:stretch>
                      <a:fillRect/>
                    </a:stretch>
                  </pic:blipFill>
                  <pic:spPr>
                    <a:xfrm>
                      <a:off x="0" y="0"/>
                      <a:ext cx="5602831" cy="2510068"/>
                    </a:xfrm>
                    <a:prstGeom prst="rect">
                      <a:avLst/>
                    </a:prstGeom>
                  </pic:spPr>
                </pic:pic>
              </a:graphicData>
            </a:graphic>
          </wp:inline>
        </w:drawing>
      </w:r>
    </w:p>
    <w:p w14:paraId="55B2BAD9" w14:textId="43C0D796" w:rsidR="00B71849" w:rsidRDefault="00C30490">
      <w:pPr>
        <w:sectPr w:rsidR="00B71849" w:rsidSect="00D64FCE">
          <w:footerReference w:type="even" r:id="rId39"/>
          <w:footerReference w:type="default" r:id="rId40"/>
          <w:footerReference w:type="first" r:id="rId41"/>
          <w:pgSz w:w="12240" w:h="15840"/>
          <w:pgMar w:top="1440" w:right="1440" w:bottom="1440" w:left="1440" w:header="288" w:footer="190" w:gutter="0"/>
          <w:cols w:space="720"/>
          <w:docGrid w:linePitch="299"/>
        </w:sectPr>
      </w:pPr>
      <w:r>
        <w:rPr>
          <w:noProof/>
        </w:rPr>
        <w:drawing>
          <wp:inline distT="0" distB="0" distL="0" distR="0" wp14:anchorId="2192422E" wp14:editId="0743A421">
            <wp:extent cx="5943600" cy="2913380"/>
            <wp:effectExtent l="0" t="0" r="0" b="1270"/>
            <wp:docPr id="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graph&#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2913380"/>
                    </a:xfrm>
                    <a:prstGeom prst="rect">
                      <a:avLst/>
                    </a:prstGeom>
                  </pic:spPr>
                </pic:pic>
              </a:graphicData>
            </a:graphic>
          </wp:inline>
        </w:drawing>
      </w:r>
      <w:r w:rsidR="00B71849">
        <w:br w:type="page"/>
      </w:r>
    </w:p>
    <w:tbl>
      <w:tblPr>
        <w:tblStyle w:val="TableGrid0"/>
        <w:tblW w:w="9353" w:type="dxa"/>
        <w:tblInd w:w="4" w:type="dxa"/>
        <w:tblLook w:val="04A0" w:firstRow="1" w:lastRow="0" w:firstColumn="1" w:lastColumn="0" w:noHBand="0" w:noVBand="1"/>
      </w:tblPr>
      <w:tblGrid>
        <w:gridCol w:w="2068"/>
        <w:gridCol w:w="2466"/>
        <w:gridCol w:w="2420"/>
        <w:gridCol w:w="2414"/>
      </w:tblGrid>
      <w:tr w:rsidR="00CD33E2" w14:paraId="34FB9AB2" w14:textId="77777777">
        <w:trPr>
          <w:trHeight w:val="931"/>
        </w:trPr>
        <w:tc>
          <w:tcPr>
            <w:tcW w:w="9353" w:type="dxa"/>
            <w:gridSpan w:val="4"/>
            <w:tcBorders>
              <w:top w:val="single" w:sz="4" w:space="0" w:color="D3D3D3"/>
              <w:left w:val="single" w:sz="4" w:space="0" w:color="D3D3D3"/>
              <w:bottom w:val="single" w:sz="8" w:space="0" w:color="D3D3D3"/>
              <w:right w:val="single" w:sz="4" w:space="0" w:color="D3D3D3"/>
            </w:tcBorders>
            <w:shd w:val="clear" w:color="auto" w:fill="F5F5F5"/>
          </w:tcPr>
          <w:p w14:paraId="1215D149" w14:textId="77777777" w:rsidR="00CD33E2" w:rsidRDefault="00CD33E2">
            <w:pPr>
              <w:ind w:left="37"/>
            </w:pPr>
            <w:r>
              <w:rPr>
                <w:rFonts w:ascii="Arial" w:eastAsia="Arial" w:hAnsi="Arial" w:cs="Arial"/>
                <w:sz w:val="24"/>
              </w:rPr>
              <w:lastRenderedPageBreak/>
              <w:t>Maritime Academy Of Toledo, The</w:t>
            </w:r>
          </w:p>
          <w:p w14:paraId="6A0AA227" w14:textId="77777777" w:rsidR="00CD33E2" w:rsidRDefault="00CD33E2">
            <w:pPr>
              <w:ind w:left="37"/>
            </w:pPr>
            <w:r>
              <w:rPr>
                <w:rFonts w:ascii="Arial" w:eastAsia="Arial" w:hAnsi="Arial" w:cs="Arial"/>
              </w:rPr>
              <w:t>Toledo, Ohio</w:t>
            </w:r>
          </w:p>
        </w:tc>
      </w:tr>
      <w:tr w:rsidR="00CD33E2" w14:paraId="131A0704" w14:textId="77777777">
        <w:trPr>
          <w:trHeight w:val="6004"/>
        </w:trPr>
        <w:tc>
          <w:tcPr>
            <w:tcW w:w="9353" w:type="dxa"/>
            <w:gridSpan w:val="4"/>
            <w:tcBorders>
              <w:top w:val="single" w:sz="8" w:space="0" w:color="D3D3D3"/>
              <w:left w:val="single" w:sz="4" w:space="0" w:color="D3D3D3"/>
              <w:bottom w:val="single" w:sz="4" w:space="0" w:color="D3D3D3"/>
              <w:right w:val="single" w:sz="4" w:space="0" w:color="D3D3D3"/>
            </w:tcBorders>
            <w:shd w:val="clear" w:color="auto" w:fill="FFFFFF"/>
          </w:tcPr>
          <w:p w14:paraId="336A610D" w14:textId="77777777" w:rsidR="00CD33E2" w:rsidRDefault="00CD33E2">
            <w:pPr>
              <w:ind w:left="-4" w:right="-4"/>
            </w:pPr>
            <w:r>
              <w:rPr>
                <w:noProof/>
              </w:rPr>
              <w:drawing>
                <wp:inline distT="0" distB="0" distL="0" distR="0" wp14:anchorId="6DFF2C95" wp14:editId="715E32CF">
                  <wp:extent cx="5943600" cy="3810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3"/>
                          <a:stretch>
                            <a:fillRect/>
                          </a:stretch>
                        </pic:blipFill>
                        <pic:spPr>
                          <a:xfrm>
                            <a:off x="0" y="0"/>
                            <a:ext cx="5943600" cy="3810000"/>
                          </a:xfrm>
                          <a:prstGeom prst="rect">
                            <a:avLst/>
                          </a:prstGeom>
                        </pic:spPr>
                      </pic:pic>
                    </a:graphicData>
                  </a:graphic>
                </wp:inline>
              </w:drawing>
            </w:r>
          </w:p>
        </w:tc>
      </w:tr>
      <w:tr w:rsidR="00CD33E2" w14:paraId="1031720F" w14:textId="77777777">
        <w:trPr>
          <w:trHeight w:val="523"/>
        </w:trPr>
        <w:tc>
          <w:tcPr>
            <w:tcW w:w="1451" w:type="dxa"/>
            <w:tcBorders>
              <w:top w:val="single" w:sz="4" w:space="0" w:color="D3D3D3"/>
              <w:left w:val="single" w:sz="4" w:space="0" w:color="D3D3D3"/>
              <w:bottom w:val="single" w:sz="8" w:space="0" w:color="D3D3D3"/>
              <w:right w:val="single" w:sz="8" w:space="0" w:color="D3D3D3"/>
            </w:tcBorders>
            <w:shd w:val="clear" w:color="auto" w:fill="F5F5F5"/>
          </w:tcPr>
          <w:p w14:paraId="688BEF61" w14:textId="77777777" w:rsidR="00CD33E2" w:rsidRDefault="00CD33E2">
            <w:pPr>
              <w:ind w:left="196"/>
            </w:pPr>
            <w:r>
              <w:rPr>
                <w:rFonts w:ascii="Arial" w:eastAsia="Arial" w:hAnsi="Arial" w:cs="Arial"/>
              </w:rPr>
              <w:t xml:space="preserve">Date </w:t>
            </w:r>
          </w:p>
          <w:p w14:paraId="5B6B4EA7" w14:textId="77777777" w:rsidR="00CD33E2" w:rsidRDefault="00CD33E2">
            <w:pPr>
              <w:ind w:left="196"/>
            </w:pPr>
            <w:r>
              <w:rPr>
                <w:rFonts w:ascii="Arial" w:eastAsia="Arial" w:hAnsi="Arial" w:cs="Arial"/>
              </w:rPr>
              <w:t>Completed</w:t>
            </w:r>
          </w:p>
        </w:tc>
        <w:tc>
          <w:tcPr>
            <w:tcW w:w="2635" w:type="dxa"/>
            <w:tcBorders>
              <w:top w:val="single" w:sz="4" w:space="0" w:color="D3D3D3"/>
              <w:left w:val="single" w:sz="8" w:space="0" w:color="D3D3D3"/>
              <w:bottom w:val="single" w:sz="8" w:space="0" w:color="D3D3D3"/>
              <w:right w:val="single" w:sz="8" w:space="0" w:color="D3D3D3"/>
            </w:tcBorders>
            <w:shd w:val="clear" w:color="auto" w:fill="F5F5F5"/>
          </w:tcPr>
          <w:p w14:paraId="3EB54485" w14:textId="77777777" w:rsidR="00CD33E2" w:rsidRDefault="00CD33E2">
            <w:pPr>
              <w:ind w:left="200"/>
            </w:pPr>
            <w:r>
              <w:rPr>
                <w:rFonts w:ascii="Arial" w:eastAsia="Arial" w:hAnsi="Arial" w:cs="Arial"/>
              </w:rPr>
              <w:t>Tier 1</w:t>
            </w:r>
          </w:p>
        </w:tc>
        <w:tc>
          <w:tcPr>
            <w:tcW w:w="2635" w:type="dxa"/>
            <w:tcBorders>
              <w:top w:val="single" w:sz="4" w:space="0" w:color="D3D3D3"/>
              <w:left w:val="single" w:sz="8" w:space="0" w:color="D3D3D3"/>
              <w:bottom w:val="single" w:sz="8" w:space="0" w:color="D3D3D3"/>
              <w:right w:val="single" w:sz="8" w:space="0" w:color="D3D3D3"/>
            </w:tcBorders>
            <w:shd w:val="clear" w:color="auto" w:fill="F5F5F5"/>
          </w:tcPr>
          <w:p w14:paraId="4B1272B7" w14:textId="77777777" w:rsidR="00CD33E2" w:rsidRDefault="00CD33E2">
            <w:pPr>
              <w:ind w:left="200"/>
            </w:pPr>
            <w:r>
              <w:rPr>
                <w:rFonts w:ascii="Arial" w:eastAsia="Arial" w:hAnsi="Arial" w:cs="Arial"/>
              </w:rPr>
              <w:t>Tier 2</w:t>
            </w:r>
          </w:p>
        </w:tc>
        <w:tc>
          <w:tcPr>
            <w:tcW w:w="2631" w:type="dxa"/>
            <w:tcBorders>
              <w:top w:val="single" w:sz="4" w:space="0" w:color="D3D3D3"/>
              <w:left w:val="single" w:sz="8" w:space="0" w:color="D3D3D3"/>
              <w:bottom w:val="single" w:sz="8" w:space="0" w:color="D3D3D3"/>
              <w:right w:val="single" w:sz="4" w:space="0" w:color="D3D3D3"/>
            </w:tcBorders>
            <w:shd w:val="clear" w:color="auto" w:fill="F5F5F5"/>
          </w:tcPr>
          <w:p w14:paraId="1DC7AC80" w14:textId="77777777" w:rsidR="00CD33E2" w:rsidRDefault="00CD33E2">
            <w:pPr>
              <w:ind w:left="200"/>
            </w:pPr>
            <w:r>
              <w:rPr>
                <w:rFonts w:ascii="Arial" w:eastAsia="Arial" w:hAnsi="Arial" w:cs="Arial"/>
              </w:rPr>
              <w:t>Tier 3</w:t>
            </w:r>
          </w:p>
        </w:tc>
      </w:tr>
      <w:tr w:rsidR="00CD33E2" w14:paraId="410D9860" w14:textId="77777777">
        <w:trPr>
          <w:trHeight w:val="353"/>
        </w:trPr>
        <w:tc>
          <w:tcPr>
            <w:tcW w:w="1451" w:type="dxa"/>
            <w:tcBorders>
              <w:top w:val="single" w:sz="8" w:space="0" w:color="D3D3D3"/>
              <w:left w:val="single" w:sz="4" w:space="0" w:color="D3D3D3"/>
              <w:bottom w:val="single" w:sz="8" w:space="0" w:color="D3D3D3"/>
              <w:right w:val="single" w:sz="8" w:space="0" w:color="D3D3D3"/>
            </w:tcBorders>
          </w:tcPr>
          <w:p w14:paraId="53F16ED5" w14:textId="77777777" w:rsidR="00CD33E2" w:rsidRDefault="00CD33E2">
            <w:pPr>
              <w:ind w:left="196"/>
            </w:pPr>
            <w:r>
              <w:rPr>
                <w:rFonts w:ascii="Arial" w:eastAsia="Arial" w:hAnsi="Arial" w:cs="Arial"/>
              </w:rPr>
              <w:t>2/24/2022</w:t>
            </w:r>
          </w:p>
        </w:tc>
        <w:tc>
          <w:tcPr>
            <w:tcW w:w="2635" w:type="dxa"/>
            <w:tcBorders>
              <w:top w:val="single" w:sz="8" w:space="0" w:color="D3D3D3"/>
              <w:left w:val="single" w:sz="8" w:space="0" w:color="D3D3D3"/>
              <w:bottom w:val="single" w:sz="8" w:space="0" w:color="D3D3D3"/>
              <w:right w:val="single" w:sz="8" w:space="0" w:color="D3D3D3"/>
            </w:tcBorders>
          </w:tcPr>
          <w:p w14:paraId="7035C2DC" w14:textId="77777777" w:rsidR="00CD33E2" w:rsidRDefault="00CD33E2">
            <w:pPr>
              <w:ind w:left="200"/>
            </w:pPr>
            <w:r>
              <w:rPr>
                <w:rFonts w:ascii="Arial" w:eastAsia="Arial" w:hAnsi="Arial" w:cs="Arial"/>
              </w:rPr>
              <w:t>63%</w:t>
            </w:r>
          </w:p>
        </w:tc>
        <w:tc>
          <w:tcPr>
            <w:tcW w:w="2635" w:type="dxa"/>
            <w:tcBorders>
              <w:top w:val="single" w:sz="8" w:space="0" w:color="D3D3D3"/>
              <w:left w:val="single" w:sz="8" w:space="0" w:color="D3D3D3"/>
              <w:bottom w:val="single" w:sz="8" w:space="0" w:color="D3D3D3"/>
              <w:right w:val="single" w:sz="8" w:space="0" w:color="D3D3D3"/>
            </w:tcBorders>
          </w:tcPr>
          <w:p w14:paraId="598157D3" w14:textId="77777777" w:rsidR="00CD33E2" w:rsidRDefault="00CD33E2">
            <w:pPr>
              <w:ind w:left="200"/>
            </w:pPr>
            <w:r>
              <w:rPr>
                <w:rFonts w:ascii="Arial" w:eastAsia="Arial" w:hAnsi="Arial" w:cs="Arial"/>
              </w:rPr>
              <w:t xml:space="preserve">NA </w:t>
            </w:r>
          </w:p>
        </w:tc>
        <w:tc>
          <w:tcPr>
            <w:tcW w:w="2631" w:type="dxa"/>
            <w:tcBorders>
              <w:top w:val="single" w:sz="8" w:space="0" w:color="D3D3D3"/>
              <w:left w:val="single" w:sz="8" w:space="0" w:color="D3D3D3"/>
              <w:bottom w:val="single" w:sz="8" w:space="0" w:color="D3D3D3"/>
              <w:right w:val="single" w:sz="4" w:space="0" w:color="D3D3D3"/>
            </w:tcBorders>
          </w:tcPr>
          <w:p w14:paraId="521314B0" w14:textId="77777777" w:rsidR="00CD33E2" w:rsidRDefault="00CD33E2">
            <w:pPr>
              <w:ind w:left="200"/>
            </w:pPr>
            <w:r>
              <w:rPr>
                <w:rFonts w:ascii="Arial" w:eastAsia="Arial" w:hAnsi="Arial" w:cs="Arial"/>
              </w:rPr>
              <w:t xml:space="preserve">NA </w:t>
            </w:r>
          </w:p>
        </w:tc>
      </w:tr>
      <w:tr w:rsidR="00CD33E2" w14:paraId="69485205" w14:textId="77777777">
        <w:trPr>
          <w:trHeight w:val="353"/>
        </w:trPr>
        <w:tc>
          <w:tcPr>
            <w:tcW w:w="1451" w:type="dxa"/>
            <w:tcBorders>
              <w:top w:val="single" w:sz="8" w:space="0" w:color="D3D3D3"/>
              <w:left w:val="single" w:sz="4" w:space="0" w:color="D3D3D3"/>
              <w:bottom w:val="single" w:sz="8" w:space="0" w:color="D3D3D3"/>
              <w:right w:val="single" w:sz="8" w:space="0" w:color="D3D3D3"/>
            </w:tcBorders>
            <w:shd w:val="clear" w:color="auto" w:fill="F5F5F5"/>
          </w:tcPr>
          <w:p w14:paraId="419B7F0E" w14:textId="77777777" w:rsidR="00CD33E2" w:rsidRDefault="00CD33E2">
            <w:pPr>
              <w:ind w:left="196"/>
            </w:pPr>
            <w:r>
              <w:rPr>
                <w:rFonts w:ascii="Arial" w:eastAsia="Arial" w:hAnsi="Arial" w:cs="Arial"/>
              </w:rPr>
              <w:t>11/16/2022</w:t>
            </w:r>
          </w:p>
        </w:tc>
        <w:tc>
          <w:tcPr>
            <w:tcW w:w="2635" w:type="dxa"/>
            <w:tcBorders>
              <w:top w:val="single" w:sz="8" w:space="0" w:color="D3D3D3"/>
              <w:left w:val="single" w:sz="8" w:space="0" w:color="D3D3D3"/>
              <w:bottom w:val="single" w:sz="8" w:space="0" w:color="D3D3D3"/>
              <w:right w:val="single" w:sz="8" w:space="0" w:color="D3D3D3"/>
            </w:tcBorders>
            <w:shd w:val="clear" w:color="auto" w:fill="F5F5F5"/>
          </w:tcPr>
          <w:p w14:paraId="0566104F" w14:textId="77777777" w:rsidR="00CD33E2" w:rsidRDefault="00CD33E2">
            <w:pPr>
              <w:ind w:left="200"/>
            </w:pPr>
            <w:r>
              <w:rPr>
                <w:rFonts w:ascii="Arial" w:eastAsia="Arial" w:hAnsi="Arial" w:cs="Arial"/>
              </w:rPr>
              <w:t>67%</w:t>
            </w:r>
          </w:p>
        </w:tc>
        <w:tc>
          <w:tcPr>
            <w:tcW w:w="2635" w:type="dxa"/>
            <w:tcBorders>
              <w:top w:val="single" w:sz="8" w:space="0" w:color="D3D3D3"/>
              <w:left w:val="single" w:sz="8" w:space="0" w:color="D3D3D3"/>
              <w:bottom w:val="single" w:sz="8" w:space="0" w:color="D3D3D3"/>
              <w:right w:val="single" w:sz="8" w:space="0" w:color="D3D3D3"/>
            </w:tcBorders>
            <w:shd w:val="clear" w:color="auto" w:fill="F5F5F5"/>
          </w:tcPr>
          <w:p w14:paraId="378C6078" w14:textId="77777777" w:rsidR="00CD33E2" w:rsidRDefault="00CD33E2">
            <w:pPr>
              <w:ind w:left="200"/>
            </w:pPr>
            <w:r>
              <w:rPr>
                <w:rFonts w:ascii="Arial" w:eastAsia="Arial" w:hAnsi="Arial" w:cs="Arial"/>
              </w:rPr>
              <w:t xml:space="preserve">NA </w:t>
            </w:r>
          </w:p>
        </w:tc>
        <w:tc>
          <w:tcPr>
            <w:tcW w:w="2631" w:type="dxa"/>
            <w:tcBorders>
              <w:top w:val="single" w:sz="8" w:space="0" w:color="D3D3D3"/>
              <w:left w:val="single" w:sz="8" w:space="0" w:color="D3D3D3"/>
              <w:bottom w:val="single" w:sz="8" w:space="0" w:color="D3D3D3"/>
              <w:right w:val="single" w:sz="4" w:space="0" w:color="D3D3D3"/>
            </w:tcBorders>
            <w:shd w:val="clear" w:color="auto" w:fill="F5F5F5"/>
          </w:tcPr>
          <w:p w14:paraId="1F5DB729" w14:textId="77777777" w:rsidR="00CD33E2" w:rsidRDefault="00CD33E2">
            <w:pPr>
              <w:ind w:left="200"/>
            </w:pPr>
            <w:r>
              <w:rPr>
                <w:rFonts w:ascii="Arial" w:eastAsia="Arial" w:hAnsi="Arial" w:cs="Arial"/>
              </w:rPr>
              <w:t xml:space="preserve">NA </w:t>
            </w:r>
          </w:p>
        </w:tc>
      </w:tr>
      <w:tr w:rsidR="00CD33E2" w14:paraId="24EC33A4" w14:textId="77777777">
        <w:trPr>
          <w:trHeight w:val="353"/>
        </w:trPr>
        <w:tc>
          <w:tcPr>
            <w:tcW w:w="1451" w:type="dxa"/>
            <w:tcBorders>
              <w:top w:val="single" w:sz="8" w:space="0" w:color="D3D3D3"/>
              <w:left w:val="single" w:sz="4" w:space="0" w:color="D3D3D3"/>
              <w:bottom w:val="single" w:sz="8" w:space="0" w:color="D3D3D3"/>
              <w:right w:val="single" w:sz="8" w:space="0" w:color="D3D3D3"/>
            </w:tcBorders>
          </w:tcPr>
          <w:p w14:paraId="167F7784" w14:textId="77777777" w:rsidR="00CD33E2" w:rsidRDefault="00CD33E2">
            <w:pPr>
              <w:ind w:left="196"/>
            </w:pPr>
            <w:r>
              <w:rPr>
                <w:rFonts w:ascii="Arial" w:eastAsia="Arial" w:hAnsi="Arial" w:cs="Arial"/>
              </w:rPr>
              <w:t>3/24/2023</w:t>
            </w:r>
          </w:p>
        </w:tc>
        <w:tc>
          <w:tcPr>
            <w:tcW w:w="2635" w:type="dxa"/>
            <w:tcBorders>
              <w:top w:val="single" w:sz="8" w:space="0" w:color="D3D3D3"/>
              <w:left w:val="single" w:sz="8" w:space="0" w:color="D3D3D3"/>
              <w:bottom w:val="single" w:sz="8" w:space="0" w:color="D3D3D3"/>
              <w:right w:val="single" w:sz="8" w:space="0" w:color="D3D3D3"/>
            </w:tcBorders>
          </w:tcPr>
          <w:p w14:paraId="3318B36F" w14:textId="77777777" w:rsidR="00CD33E2" w:rsidRDefault="00CD33E2">
            <w:pPr>
              <w:ind w:left="200"/>
            </w:pPr>
            <w:r>
              <w:rPr>
                <w:rFonts w:ascii="Arial" w:eastAsia="Arial" w:hAnsi="Arial" w:cs="Arial"/>
              </w:rPr>
              <w:t>80%</w:t>
            </w:r>
          </w:p>
        </w:tc>
        <w:tc>
          <w:tcPr>
            <w:tcW w:w="2635" w:type="dxa"/>
            <w:tcBorders>
              <w:top w:val="single" w:sz="8" w:space="0" w:color="D3D3D3"/>
              <w:left w:val="single" w:sz="8" w:space="0" w:color="D3D3D3"/>
              <w:bottom w:val="single" w:sz="8" w:space="0" w:color="D3D3D3"/>
              <w:right w:val="single" w:sz="8" w:space="0" w:color="D3D3D3"/>
            </w:tcBorders>
          </w:tcPr>
          <w:p w14:paraId="55A870CE" w14:textId="77777777" w:rsidR="00CD33E2" w:rsidRDefault="00CD33E2">
            <w:pPr>
              <w:ind w:left="200"/>
            </w:pPr>
            <w:r>
              <w:rPr>
                <w:rFonts w:ascii="Arial" w:eastAsia="Arial" w:hAnsi="Arial" w:cs="Arial"/>
              </w:rPr>
              <w:t xml:space="preserve">NA </w:t>
            </w:r>
          </w:p>
        </w:tc>
        <w:tc>
          <w:tcPr>
            <w:tcW w:w="2631" w:type="dxa"/>
            <w:tcBorders>
              <w:top w:val="single" w:sz="8" w:space="0" w:color="D3D3D3"/>
              <w:left w:val="single" w:sz="8" w:space="0" w:color="D3D3D3"/>
              <w:bottom w:val="single" w:sz="8" w:space="0" w:color="D3D3D3"/>
              <w:right w:val="single" w:sz="4" w:space="0" w:color="D3D3D3"/>
            </w:tcBorders>
          </w:tcPr>
          <w:p w14:paraId="39FC739D" w14:textId="77777777" w:rsidR="00CD33E2" w:rsidRDefault="00CD33E2">
            <w:pPr>
              <w:ind w:left="200"/>
            </w:pPr>
            <w:r>
              <w:rPr>
                <w:rFonts w:ascii="Arial" w:eastAsia="Arial" w:hAnsi="Arial" w:cs="Arial"/>
              </w:rPr>
              <w:t xml:space="preserve">NA </w:t>
            </w:r>
          </w:p>
        </w:tc>
      </w:tr>
    </w:tbl>
    <w:p w14:paraId="00348365" w14:textId="77777777" w:rsidR="00F62C3F" w:rsidRDefault="00F62C3F">
      <w:pPr>
        <w:tabs>
          <w:tab w:val="right" w:pos="9360"/>
        </w:tabs>
      </w:pPr>
    </w:p>
    <w:p w14:paraId="1485D9BF" w14:textId="576FADBD" w:rsidR="00CD33E2" w:rsidRDefault="00F62C3F">
      <w:pPr>
        <w:tabs>
          <w:tab w:val="right" w:pos="9360"/>
        </w:tabs>
      </w:pPr>
      <w:r>
        <w:t xml:space="preserve">On </w:t>
      </w:r>
      <w:r w:rsidR="004E6785">
        <w:t>M</w:t>
      </w:r>
      <w:r>
        <w:t>arch 24</w:t>
      </w:r>
      <w:r w:rsidRPr="00F62C3F">
        <w:rPr>
          <w:vertAlign w:val="superscript"/>
        </w:rPr>
        <w:t>th</w:t>
      </w:r>
      <w:r>
        <w:t xml:space="preserve">, 2023 </w:t>
      </w:r>
      <w:r w:rsidR="004E6785">
        <w:t>Tamie Cruz, a representative from the State Support Team Region 1</w:t>
      </w:r>
      <w:r w:rsidR="00254ADA">
        <w:t xml:space="preserve">, performed an assessment on the implementation of our Positive Behavior Intervention Support </w:t>
      </w:r>
      <w:r w:rsidR="003F0315">
        <w:t xml:space="preserve">system.  The result of the assessment </w:t>
      </w:r>
      <w:r w:rsidR="00825816">
        <w:t xml:space="preserve">showed significant improvement </w:t>
      </w:r>
      <w:r w:rsidR="00A640E4">
        <w:t xml:space="preserve">in the implementation of the school wide behavior programs.  </w:t>
      </w:r>
      <w:r w:rsidR="00BD46BE">
        <w:t xml:space="preserve">Even with the improvement we </w:t>
      </w:r>
      <w:r w:rsidR="008D2F41">
        <w:t xml:space="preserve">will continue to implement the school wide practices for the 2023-2024 school year. </w:t>
      </w:r>
      <w:r w:rsidR="00CD33E2">
        <w:tab/>
      </w:r>
    </w:p>
    <w:p w14:paraId="2261CFD4" w14:textId="49EDA730" w:rsidR="00B71849" w:rsidRDefault="00B71849" w:rsidP="00CE0E84">
      <w:pPr>
        <w:spacing w:after="309" w:line="259" w:lineRule="auto"/>
      </w:pPr>
    </w:p>
    <w:p w14:paraId="583C52BC" w14:textId="77777777" w:rsidR="00CE0E84" w:rsidRDefault="00CE0E84" w:rsidP="00CE0E84">
      <w:pPr>
        <w:spacing w:after="309" w:line="259" w:lineRule="auto"/>
      </w:pPr>
    </w:p>
    <w:p w14:paraId="6E8FEB7F" w14:textId="5C8B1AB7" w:rsidR="00F20849" w:rsidRDefault="00F20849">
      <w:r>
        <w:br w:type="page"/>
      </w:r>
    </w:p>
    <w:p w14:paraId="5F8CB792" w14:textId="403FE486" w:rsidR="00E537A9" w:rsidRDefault="00654036">
      <w:r>
        <w:rPr>
          <w:noProof/>
        </w:rPr>
        <w:lastRenderedPageBreak/>
        <mc:AlternateContent>
          <mc:Choice Requires="wps">
            <w:drawing>
              <wp:anchor distT="45720" distB="45720" distL="114300" distR="114300" simplePos="0" relativeHeight="251658261" behindDoc="0" locked="0" layoutInCell="1" allowOverlap="1" wp14:anchorId="7AD10596" wp14:editId="16CFE2E3">
                <wp:simplePos x="0" y="0"/>
                <wp:positionH relativeFrom="column">
                  <wp:posOffset>1781175</wp:posOffset>
                </wp:positionH>
                <wp:positionV relativeFrom="paragraph">
                  <wp:posOffset>3057525</wp:posOffset>
                </wp:positionV>
                <wp:extent cx="2360930" cy="422275"/>
                <wp:effectExtent l="0" t="0" r="381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2275"/>
                        </a:xfrm>
                        <a:prstGeom prst="rect">
                          <a:avLst/>
                        </a:prstGeom>
                        <a:solidFill>
                          <a:srgbClr val="FFFFFF"/>
                        </a:solidFill>
                        <a:ln w="9525">
                          <a:solidFill>
                            <a:srgbClr val="000000"/>
                          </a:solidFill>
                          <a:miter lim="800000"/>
                          <a:headEnd/>
                          <a:tailEnd/>
                        </a:ln>
                      </wps:spPr>
                      <wps:txbx>
                        <w:txbxContent>
                          <w:p w14:paraId="582CFA5E" w14:textId="061A853D" w:rsidR="00867153" w:rsidRDefault="00867153">
                            <w:r>
                              <w:t>1). Financial Status</w:t>
                            </w:r>
                          </w:p>
                          <w:p w14:paraId="427620B2" w14:textId="4E4DF500" w:rsidR="00867153" w:rsidRDefault="00867153">
                            <w:r>
                              <w:t>2). Federal Funds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D10596" id="Text Box 217" o:spid="_x0000_s1032" type="#_x0000_t202" style="position:absolute;margin-left:140.25pt;margin-top:240.75pt;width:185.9pt;height:33.25pt;z-index:25165826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8vFAIAACY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">
                <v:textbox style="mso-fit-shape-to-text:t">
                  <w:txbxContent>
                    <w:p w14:paraId="582CFA5E" w14:textId="061A853D" w:rsidR="00867153" w:rsidRDefault="00867153">
                      <w:r>
                        <w:t>1). Financial Status</w:t>
                      </w:r>
                    </w:p>
                    <w:p w14:paraId="427620B2" w14:textId="4E4DF500" w:rsidR="00867153" w:rsidRDefault="00867153">
                      <w:r>
                        <w:t>2). Federal Funds</w:t>
                      </w:r>
                    </w:p>
                  </w:txbxContent>
                </v:textbox>
                <w10:wrap type="square"/>
              </v:shape>
            </w:pict>
          </mc:Fallback>
        </mc:AlternateContent>
      </w:r>
      <w:r>
        <w:rPr>
          <w:noProof/>
        </w:rPr>
        <mc:AlternateContent>
          <mc:Choice Requires="wps">
            <w:drawing>
              <wp:anchor distT="0" distB="0" distL="114300" distR="114300" simplePos="0" relativeHeight="251658248" behindDoc="0" locked="0" layoutInCell="1" allowOverlap="1" wp14:anchorId="7A9D6FBB" wp14:editId="39983AA7">
                <wp:simplePos x="0" y="0"/>
                <wp:positionH relativeFrom="column">
                  <wp:posOffset>1242695</wp:posOffset>
                </wp:positionH>
                <wp:positionV relativeFrom="paragraph">
                  <wp:posOffset>2245995</wp:posOffset>
                </wp:positionV>
                <wp:extent cx="3462655" cy="2857500"/>
                <wp:effectExtent l="0" t="0" r="4445" b="0"/>
                <wp:wrapNone/>
                <wp:docPr id="22" name="Scroll: Vertic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2857500"/>
                        </a:xfrm>
                        <a:prstGeom prst="verticalScroll">
                          <a:avLst>
                            <a:gd name="adj" fmla="val 12500"/>
                          </a:avLst>
                        </a:prstGeom>
                        <a:solidFill>
                          <a:srgbClr val="4F81BD">
                            <a:lumMod val="20000"/>
                            <a:lumOff val="80000"/>
                          </a:srgbClr>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741C8" id="Scroll: Vertical 22" o:spid="_x0000_s1026" type="#_x0000_t97" style="position:absolute;margin-left:97.85pt;margin-top:176.85pt;width:272.65pt;height: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" fillcolor="#dce6f2">
                <v:textbox style="layout-flow:vertical-ideographic"/>
              </v:shape>
            </w:pict>
          </mc:Fallback>
        </mc:AlternateContent>
      </w:r>
      <w:r>
        <w:rPr>
          <w:noProof/>
        </w:rPr>
        <mc:AlternateContent>
          <mc:Choice Requires="wps">
            <w:drawing>
              <wp:anchor distT="0" distB="0" distL="114300" distR="114300" simplePos="0" relativeHeight="251658250" behindDoc="0" locked="0" layoutInCell="1" allowOverlap="1" wp14:anchorId="5B0B6ACC" wp14:editId="7D8955A1">
                <wp:simplePos x="0" y="0"/>
                <wp:positionH relativeFrom="margin">
                  <wp:posOffset>600075</wp:posOffset>
                </wp:positionH>
                <wp:positionV relativeFrom="paragraph">
                  <wp:posOffset>803275</wp:posOffset>
                </wp:positionV>
                <wp:extent cx="4727575" cy="590550"/>
                <wp:effectExtent l="0" t="0" r="15875" b="381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248F427B" w14:textId="1D6FE889" w:rsidR="0069531C" w:rsidRPr="00BE658C" w:rsidRDefault="0069531C" w:rsidP="0069531C">
                            <w:pPr>
                              <w:jc w:val="center"/>
                              <w:rPr>
                                <w:rFonts w:ascii="Comic Sans MS" w:hAnsi="Comic Sans MS"/>
                                <w:sz w:val="24"/>
                                <w:szCs w:val="24"/>
                              </w:rPr>
                            </w:pPr>
                            <w:r w:rsidRPr="00BE658C">
                              <w:rPr>
                                <w:rFonts w:ascii="Comic Sans MS" w:hAnsi="Comic Sans MS"/>
                                <w:sz w:val="24"/>
                                <w:szCs w:val="24"/>
                              </w:rPr>
                              <w:t xml:space="preserve">Section </w:t>
                            </w:r>
                            <w:r w:rsidR="00910A8F">
                              <w:rPr>
                                <w:rFonts w:ascii="Comic Sans MS" w:hAnsi="Comic Sans MS"/>
                                <w:sz w:val="24"/>
                                <w:szCs w:val="24"/>
                              </w:rPr>
                              <w:t>5</w:t>
                            </w:r>
                            <w:r w:rsidRPr="00BE658C">
                              <w:rPr>
                                <w:rFonts w:ascii="Comic Sans MS" w:hAnsi="Comic Sans MS"/>
                                <w:sz w:val="24"/>
                                <w:szCs w:val="24"/>
                              </w:rPr>
                              <w:t>:</w:t>
                            </w:r>
                          </w:p>
                          <w:p w14:paraId="4CF347ED" w14:textId="63E287D7" w:rsidR="0069531C" w:rsidRPr="001C59F0" w:rsidRDefault="0025506B" w:rsidP="0025506B">
                            <w:pPr>
                              <w:jc w:val="center"/>
                            </w:pPr>
                            <w:r>
                              <w:rPr>
                                <w:rFonts w:ascii="Comic Sans MS" w:hAnsi="Comic Sans MS"/>
                                <w:sz w:val="24"/>
                                <w:szCs w:val="24"/>
                              </w:rPr>
                              <w:t>Financial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B6ACC" id="Text Box 21" o:spid="_x0000_s1033" type="#_x0000_t202" style="position:absolute;margin-left:47.25pt;margin-top:63.25pt;width:372.25pt;height:4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" strokecolor="#93cddd" strokeweight="1pt">
                <v:fill color2="#b7dee8" focus="100%" type="gradient"/>
                <v:shadow on="t" color="#215968" opacity=".5" offset="1pt"/>
                <v:textbox>
                  <w:txbxContent>
                    <w:p w14:paraId="248F427B" w14:textId="1D6FE889" w:rsidR="0069531C" w:rsidRPr="00BE658C" w:rsidRDefault="0069531C" w:rsidP="0069531C">
                      <w:pPr>
                        <w:jc w:val="center"/>
                        <w:rPr>
                          <w:rFonts w:ascii="Comic Sans MS" w:hAnsi="Comic Sans MS"/>
                          <w:sz w:val="24"/>
                          <w:szCs w:val="24"/>
                        </w:rPr>
                      </w:pPr>
                      <w:r w:rsidRPr="00BE658C">
                        <w:rPr>
                          <w:rFonts w:ascii="Comic Sans MS" w:hAnsi="Comic Sans MS"/>
                          <w:sz w:val="24"/>
                          <w:szCs w:val="24"/>
                        </w:rPr>
                        <w:t xml:space="preserve">Section </w:t>
                      </w:r>
                      <w:r w:rsidR="00910A8F">
                        <w:rPr>
                          <w:rFonts w:ascii="Comic Sans MS" w:hAnsi="Comic Sans MS"/>
                          <w:sz w:val="24"/>
                          <w:szCs w:val="24"/>
                        </w:rPr>
                        <w:t>5</w:t>
                      </w:r>
                      <w:r w:rsidRPr="00BE658C">
                        <w:rPr>
                          <w:rFonts w:ascii="Comic Sans MS" w:hAnsi="Comic Sans MS"/>
                          <w:sz w:val="24"/>
                          <w:szCs w:val="24"/>
                        </w:rPr>
                        <w:t>:</w:t>
                      </w:r>
                    </w:p>
                    <w:p w14:paraId="4CF347ED" w14:textId="63E287D7" w:rsidR="0069531C" w:rsidRPr="001C59F0" w:rsidRDefault="0025506B" w:rsidP="0025506B">
                      <w:pPr>
                        <w:jc w:val="center"/>
                      </w:pPr>
                      <w:r>
                        <w:rPr>
                          <w:rFonts w:ascii="Comic Sans MS" w:hAnsi="Comic Sans MS"/>
                          <w:sz w:val="24"/>
                          <w:szCs w:val="24"/>
                        </w:rPr>
                        <w:t>Financial Information</w:t>
                      </w:r>
                    </w:p>
                  </w:txbxContent>
                </v:textbox>
                <w10:wrap anchorx="margin"/>
              </v:shape>
            </w:pict>
          </mc:Fallback>
        </mc:AlternateContent>
      </w:r>
    </w:p>
    <w:p w14:paraId="60E62D28" w14:textId="59C3476F" w:rsidR="00F3362A" w:rsidRDefault="00F3362A"/>
    <w:p w14:paraId="567D038A" w14:textId="58D12E5B" w:rsidR="0095646C" w:rsidRDefault="00654036">
      <w:r>
        <w:rPr>
          <w:noProof/>
        </w:rPr>
        <mc:AlternateContent>
          <mc:Choice Requires="wps">
            <w:drawing>
              <wp:anchor distT="0" distB="0" distL="114300" distR="114300" simplePos="0" relativeHeight="251658249" behindDoc="0" locked="0" layoutInCell="1" allowOverlap="1" wp14:anchorId="4937F4A9" wp14:editId="521DB5B8">
                <wp:simplePos x="0" y="0"/>
                <wp:positionH relativeFrom="column">
                  <wp:posOffset>1156970</wp:posOffset>
                </wp:positionH>
                <wp:positionV relativeFrom="paragraph">
                  <wp:posOffset>2876550</wp:posOffset>
                </wp:positionV>
                <wp:extent cx="2209800" cy="1752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52600"/>
                        </a:xfrm>
                        <a:prstGeom prst="rect">
                          <a:avLst/>
                        </a:prstGeom>
                        <a:solidFill>
                          <a:srgbClr val="FFFFFF"/>
                        </a:solidFill>
                        <a:ln w="9525">
                          <a:solidFill>
                            <a:sysClr val="window" lastClr="FFFFFF">
                              <a:lumMod val="100000"/>
                              <a:lumOff val="0"/>
                            </a:sysClr>
                          </a:solidFill>
                          <a:miter lim="800000"/>
                          <a:headEnd/>
                          <a:tailEnd/>
                        </a:ln>
                      </wps:spPr>
                      <wps:txbx>
                        <w:txbxContent>
                          <w:p w14:paraId="7850DD6A" w14:textId="2DE63B89" w:rsidR="00196D37" w:rsidRDefault="00196D37" w:rsidP="00196D37">
                            <w:pPr>
                              <w:jc w:val="center"/>
                              <w:rPr>
                                <w:rFonts w:ascii="Comic Sans MS" w:hAnsi="Comic Sans MS"/>
                              </w:rPr>
                            </w:pPr>
                            <w:r w:rsidRPr="00EF4583">
                              <w:rPr>
                                <w:rFonts w:ascii="Comic Sans MS" w:hAnsi="Comic Sans MS"/>
                              </w:rPr>
                              <w:t>Contents:</w:t>
                            </w:r>
                          </w:p>
                          <w:p w14:paraId="7486D10E" w14:textId="730F0191" w:rsidR="00C16F7F" w:rsidRDefault="00C16F7F" w:rsidP="00196D37">
                            <w:pPr>
                              <w:jc w:val="center"/>
                              <w:rPr>
                                <w:rFonts w:ascii="Comic Sans MS" w:hAnsi="Comic Sans MS"/>
                              </w:rPr>
                            </w:pPr>
                          </w:p>
                          <w:p w14:paraId="21BBFEB4" w14:textId="42FD31AA" w:rsidR="00C16F7F" w:rsidRDefault="00282FA1" w:rsidP="00C16F7F">
                            <w:pPr>
                              <w:rPr>
                                <w:rFonts w:ascii="Comic Sans MS" w:hAnsi="Comic Sans MS"/>
                              </w:rPr>
                            </w:pPr>
                            <w:r>
                              <w:rPr>
                                <w:rFonts w:ascii="Comic Sans MS" w:hAnsi="Comic Sans MS"/>
                              </w:rPr>
                              <w:t xml:space="preserve">A: </w:t>
                            </w:r>
                            <w:r w:rsidR="003E2026">
                              <w:rPr>
                                <w:rFonts w:ascii="Comic Sans MS" w:hAnsi="Comic Sans MS"/>
                              </w:rPr>
                              <w:t>Federal Title Funds</w:t>
                            </w:r>
                          </w:p>
                          <w:p w14:paraId="0667173C" w14:textId="52D210D2" w:rsidR="003E2026" w:rsidRDefault="003E2026" w:rsidP="00C16F7F">
                            <w:pPr>
                              <w:rPr>
                                <w:rFonts w:ascii="Comic Sans MS" w:hAnsi="Comic Sans MS"/>
                              </w:rPr>
                            </w:pPr>
                            <w:r>
                              <w:rPr>
                                <w:rFonts w:ascii="Comic Sans MS" w:hAnsi="Comic Sans MS"/>
                              </w:rPr>
                              <w:t xml:space="preserve">B: </w:t>
                            </w:r>
                            <w:r w:rsidR="001258AD">
                              <w:rPr>
                                <w:rFonts w:ascii="Comic Sans MS" w:hAnsi="Comic Sans MS"/>
                              </w:rPr>
                              <w:t>Classroom Instruction Spending Data</w:t>
                            </w:r>
                          </w:p>
                          <w:p w14:paraId="17F83529" w14:textId="4C3EB5F5" w:rsidR="001258AD" w:rsidRPr="00EF4583" w:rsidRDefault="001258AD" w:rsidP="00C16F7F">
                            <w:pPr>
                              <w:rPr>
                                <w:rFonts w:ascii="Comic Sans MS" w:hAnsi="Comic Sans MS"/>
                              </w:rPr>
                            </w:pPr>
                            <w:r>
                              <w:rPr>
                                <w:rFonts w:ascii="Comic Sans MS" w:hAnsi="Comic Sans MS"/>
                              </w:rPr>
                              <w:t>C: Spending per Pupil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7F4A9" id="Text Box 63" o:spid="_x0000_s1034" type="#_x0000_t202" style="position:absolute;margin-left:91.1pt;margin-top:226.5pt;width:174pt;height:13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" strokecolor="white">
                <v:textbox>
                  <w:txbxContent>
                    <w:p w14:paraId="7850DD6A" w14:textId="2DE63B89" w:rsidR="00196D37" w:rsidRDefault="00196D37" w:rsidP="00196D37">
                      <w:pPr>
                        <w:jc w:val="center"/>
                        <w:rPr>
                          <w:rFonts w:ascii="Comic Sans MS" w:hAnsi="Comic Sans MS"/>
                        </w:rPr>
                      </w:pPr>
                      <w:r w:rsidRPr="00EF4583">
                        <w:rPr>
                          <w:rFonts w:ascii="Comic Sans MS" w:hAnsi="Comic Sans MS"/>
                        </w:rPr>
                        <w:t>Contents:</w:t>
                      </w:r>
                    </w:p>
                    <w:p w14:paraId="7486D10E" w14:textId="730F0191" w:rsidR="00C16F7F" w:rsidRDefault="00C16F7F" w:rsidP="00196D37">
                      <w:pPr>
                        <w:jc w:val="center"/>
                        <w:rPr>
                          <w:rFonts w:ascii="Comic Sans MS" w:hAnsi="Comic Sans MS"/>
                        </w:rPr>
                      </w:pPr>
                    </w:p>
                    <w:p w14:paraId="21BBFEB4" w14:textId="42FD31AA" w:rsidR="00C16F7F" w:rsidRDefault="00282FA1" w:rsidP="00C16F7F">
                      <w:pPr>
                        <w:rPr>
                          <w:rFonts w:ascii="Comic Sans MS" w:hAnsi="Comic Sans MS"/>
                        </w:rPr>
                      </w:pPr>
                      <w:r>
                        <w:rPr>
                          <w:rFonts w:ascii="Comic Sans MS" w:hAnsi="Comic Sans MS"/>
                        </w:rPr>
                        <w:t xml:space="preserve">A: </w:t>
                      </w:r>
                      <w:r w:rsidR="003E2026">
                        <w:rPr>
                          <w:rFonts w:ascii="Comic Sans MS" w:hAnsi="Comic Sans MS"/>
                        </w:rPr>
                        <w:t>Federal Title Funds</w:t>
                      </w:r>
                    </w:p>
                    <w:p w14:paraId="0667173C" w14:textId="52D210D2" w:rsidR="003E2026" w:rsidRDefault="003E2026" w:rsidP="00C16F7F">
                      <w:pPr>
                        <w:rPr>
                          <w:rFonts w:ascii="Comic Sans MS" w:hAnsi="Comic Sans MS"/>
                        </w:rPr>
                      </w:pPr>
                      <w:r>
                        <w:rPr>
                          <w:rFonts w:ascii="Comic Sans MS" w:hAnsi="Comic Sans MS"/>
                        </w:rPr>
                        <w:t xml:space="preserve">B: </w:t>
                      </w:r>
                      <w:r w:rsidR="001258AD">
                        <w:rPr>
                          <w:rFonts w:ascii="Comic Sans MS" w:hAnsi="Comic Sans MS"/>
                        </w:rPr>
                        <w:t>Classroom Instruction Spending Data</w:t>
                      </w:r>
                    </w:p>
                    <w:p w14:paraId="17F83529" w14:textId="4C3EB5F5" w:rsidR="001258AD" w:rsidRPr="00EF4583" w:rsidRDefault="001258AD" w:rsidP="00C16F7F">
                      <w:pPr>
                        <w:rPr>
                          <w:rFonts w:ascii="Comic Sans MS" w:hAnsi="Comic Sans MS"/>
                        </w:rPr>
                      </w:pPr>
                      <w:r>
                        <w:rPr>
                          <w:rFonts w:ascii="Comic Sans MS" w:hAnsi="Comic Sans MS"/>
                        </w:rPr>
                        <w:t>C: Spending per Pupil Data</w:t>
                      </w:r>
                    </w:p>
                  </w:txbxContent>
                </v:textbox>
              </v:shape>
            </w:pict>
          </mc:Fallback>
        </mc:AlternateContent>
      </w:r>
      <w:r w:rsidR="00672E63" w:rsidRPr="00D11BA1">
        <w:rPr>
          <w:noProof/>
        </w:rPr>
        <w:drawing>
          <wp:anchor distT="0" distB="0" distL="114300" distR="114300" simplePos="0" relativeHeight="251658241" behindDoc="0" locked="0" layoutInCell="1" allowOverlap="1" wp14:anchorId="1A747909" wp14:editId="33D439B8">
            <wp:simplePos x="0" y="0"/>
            <wp:positionH relativeFrom="margin">
              <wp:posOffset>0</wp:posOffset>
            </wp:positionH>
            <wp:positionV relativeFrom="margin">
              <wp:posOffset>161925</wp:posOffset>
            </wp:positionV>
            <wp:extent cx="6029325" cy="6029325"/>
            <wp:effectExtent l="0" t="0" r="9525" b="9525"/>
            <wp:wrapSquare wrapText="bothSides"/>
            <wp:docPr id="48" name="Picture 48" descr="C:\Users\alusk\AppData\Local\Microsoft\Windows\Temporary Internet Files\Content.Word\Anc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sk\AppData\Local\Microsoft\Windows\Temporary Internet Files\Content.Word\Anchors.jpg"/>
                    <pic:cNvPicPr>
                      <a:picLocks noChangeAspect="1" noChangeArrowheads="1"/>
                    </pic:cNvPicPr>
                  </pic:nvPicPr>
                  <pic:blipFill>
                    <a:blip r:embed="rId30" cstate="print"/>
                    <a:stretch>
                      <a:fillRect/>
                    </a:stretch>
                  </pic:blipFill>
                  <pic:spPr bwMode="auto">
                    <a:xfrm>
                      <a:off x="0" y="0"/>
                      <a:ext cx="6029325" cy="6029325"/>
                    </a:xfrm>
                    <a:prstGeom prst="rect">
                      <a:avLst/>
                    </a:prstGeom>
                    <a:ln>
                      <a:noFill/>
                    </a:ln>
                    <a:effectLst>
                      <a:softEdge rad="112500"/>
                    </a:effectLst>
                  </pic:spPr>
                </pic:pic>
              </a:graphicData>
            </a:graphic>
          </wp:anchor>
        </w:drawing>
      </w:r>
      <w:r w:rsidR="0095646C">
        <w:br w:type="page"/>
      </w:r>
    </w:p>
    <w:p w14:paraId="6D01524E" w14:textId="77777777" w:rsidR="00435E2F" w:rsidRDefault="00435E2F">
      <w:pPr>
        <w:rPr>
          <w:b/>
          <w:bCs/>
        </w:rPr>
      </w:pPr>
    </w:p>
    <w:p w14:paraId="0489D214" w14:textId="1717BFE0" w:rsidR="00435E2F" w:rsidRDefault="002D5644" w:rsidP="00435E2F">
      <w:pPr>
        <w:pStyle w:val="Heading3"/>
      </w:pPr>
      <w:r>
        <w:t>20</w:t>
      </w:r>
      <w:r w:rsidR="00E557F3">
        <w:t>2</w:t>
      </w:r>
      <w:r w:rsidR="008B3AA6">
        <w:t>2</w:t>
      </w:r>
      <w:r>
        <w:t>-202</w:t>
      </w:r>
      <w:r w:rsidR="008B3AA6">
        <w:t>3</w:t>
      </w:r>
      <w:r>
        <w:t xml:space="preserve"> Financial Status of the Maritime Academy of Toledo</w:t>
      </w:r>
    </w:p>
    <w:p w14:paraId="5F3609D3" w14:textId="3723D120" w:rsidR="002D5644" w:rsidRDefault="002D5644" w:rsidP="00435E2F">
      <w:pPr>
        <w:pStyle w:val="Heading3"/>
      </w:pPr>
    </w:p>
    <w:p w14:paraId="741A7A8F" w14:textId="0A0602B4" w:rsidR="002D5644" w:rsidRDefault="00851728" w:rsidP="00435E2F">
      <w:pPr>
        <w:pStyle w:val="Heading3"/>
        <w:rPr>
          <w:b w:val="0"/>
          <w:bCs w:val="0"/>
        </w:rPr>
      </w:pPr>
      <w:r>
        <w:rPr>
          <w:b w:val="0"/>
          <w:bCs w:val="0"/>
        </w:rPr>
        <w:t>For the 20</w:t>
      </w:r>
      <w:r w:rsidR="007325C5">
        <w:rPr>
          <w:b w:val="0"/>
          <w:bCs w:val="0"/>
        </w:rPr>
        <w:t>2</w:t>
      </w:r>
      <w:r w:rsidR="00DD3453">
        <w:rPr>
          <w:b w:val="0"/>
          <w:bCs w:val="0"/>
        </w:rPr>
        <w:t>2</w:t>
      </w:r>
      <w:r>
        <w:rPr>
          <w:b w:val="0"/>
          <w:bCs w:val="0"/>
        </w:rPr>
        <w:t>-202</w:t>
      </w:r>
      <w:r w:rsidR="00DD3453">
        <w:rPr>
          <w:b w:val="0"/>
          <w:bCs w:val="0"/>
        </w:rPr>
        <w:t>3</w:t>
      </w:r>
      <w:r w:rsidR="00186A43">
        <w:rPr>
          <w:b w:val="0"/>
          <w:bCs w:val="0"/>
        </w:rPr>
        <w:t xml:space="preserve"> school year the Maritime Academy of Toledo once again earned a clean</w:t>
      </w:r>
      <w:r w:rsidR="00051A3F">
        <w:rPr>
          <w:b w:val="0"/>
          <w:bCs w:val="0"/>
        </w:rPr>
        <w:t>, “No Findings,”</w:t>
      </w:r>
      <w:r w:rsidR="00186A43">
        <w:rPr>
          <w:b w:val="0"/>
          <w:bCs w:val="0"/>
        </w:rPr>
        <w:t xml:space="preserve"> </w:t>
      </w:r>
      <w:r w:rsidR="007A1ACC">
        <w:rPr>
          <w:b w:val="0"/>
          <w:bCs w:val="0"/>
        </w:rPr>
        <w:t xml:space="preserve">financial </w:t>
      </w:r>
      <w:r w:rsidR="00186A43">
        <w:rPr>
          <w:b w:val="0"/>
          <w:bCs w:val="0"/>
        </w:rPr>
        <w:t xml:space="preserve">audit from the State Auditor’s office.  </w:t>
      </w:r>
      <w:r w:rsidR="007A1ACC">
        <w:rPr>
          <w:b w:val="0"/>
          <w:bCs w:val="0"/>
        </w:rPr>
        <w:t xml:space="preserve">The Maritime Academy has had “Clean </w:t>
      </w:r>
      <w:r w:rsidR="00384283">
        <w:rPr>
          <w:b w:val="0"/>
          <w:bCs w:val="0"/>
        </w:rPr>
        <w:t xml:space="preserve">Financial </w:t>
      </w:r>
      <w:r w:rsidR="007A1ACC">
        <w:rPr>
          <w:b w:val="0"/>
          <w:bCs w:val="0"/>
        </w:rPr>
        <w:t>Audits” from the state</w:t>
      </w:r>
      <w:r w:rsidR="00384283">
        <w:rPr>
          <w:b w:val="0"/>
          <w:bCs w:val="0"/>
        </w:rPr>
        <w:t xml:space="preserve"> of Ohio</w:t>
      </w:r>
      <w:r w:rsidR="007A1ACC">
        <w:rPr>
          <w:b w:val="0"/>
          <w:bCs w:val="0"/>
        </w:rPr>
        <w:t xml:space="preserve"> </w:t>
      </w:r>
      <w:r w:rsidR="00384283">
        <w:rPr>
          <w:b w:val="0"/>
          <w:bCs w:val="0"/>
        </w:rPr>
        <w:t>every year since 2011.</w:t>
      </w:r>
    </w:p>
    <w:p w14:paraId="28877630" w14:textId="77DFFD12" w:rsidR="00384283" w:rsidRDefault="00384283" w:rsidP="00435E2F">
      <w:pPr>
        <w:pStyle w:val="Heading3"/>
        <w:rPr>
          <w:b w:val="0"/>
          <w:bCs w:val="0"/>
        </w:rPr>
      </w:pPr>
    </w:p>
    <w:tbl>
      <w:tblPr>
        <w:tblStyle w:val="TableGrid"/>
        <w:tblW w:w="0" w:type="auto"/>
        <w:tblInd w:w="460" w:type="dxa"/>
        <w:tblLook w:val="04A0" w:firstRow="1" w:lastRow="0" w:firstColumn="1" w:lastColumn="0" w:noHBand="0" w:noVBand="1"/>
      </w:tblPr>
      <w:tblGrid>
        <w:gridCol w:w="2348"/>
        <w:gridCol w:w="3150"/>
        <w:gridCol w:w="3255"/>
      </w:tblGrid>
      <w:tr w:rsidR="00016BF3" w14:paraId="1FD916D1" w14:textId="772FF320" w:rsidTr="00E61707">
        <w:trPr>
          <w:trHeight w:val="263"/>
        </w:trPr>
        <w:tc>
          <w:tcPr>
            <w:tcW w:w="2348" w:type="dxa"/>
          </w:tcPr>
          <w:p w14:paraId="343BA43E" w14:textId="3CB05181" w:rsidR="00016BF3" w:rsidRPr="00016BF3" w:rsidRDefault="00172B41" w:rsidP="00016BF3">
            <w:pPr>
              <w:pStyle w:val="Heading3"/>
              <w:ind w:left="0"/>
              <w:jc w:val="center"/>
              <w:rPr>
                <w:sz w:val="24"/>
                <w:szCs w:val="24"/>
              </w:rPr>
            </w:pPr>
            <w:r>
              <w:rPr>
                <w:sz w:val="24"/>
                <w:szCs w:val="24"/>
              </w:rPr>
              <w:t>Funds</w:t>
            </w:r>
          </w:p>
        </w:tc>
        <w:tc>
          <w:tcPr>
            <w:tcW w:w="3150" w:type="dxa"/>
          </w:tcPr>
          <w:p w14:paraId="6F18A75A" w14:textId="32E16A90" w:rsidR="00016BF3" w:rsidRPr="00016BF3" w:rsidRDefault="00016BF3" w:rsidP="00016BF3">
            <w:pPr>
              <w:pStyle w:val="Heading3"/>
              <w:ind w:left="0"/>
              <w:jc w:val="center"/>
              <w:rPr>
                <w:sz w:val="24"/>
                <w:szCs w:val="24"/>
              </w:rPr>
            </w:pPr>
            <w:r w:rsidRPr="00016BF3">
              <w:rPr>
                <w:sz w:val="24"/>
                <w:szCs w:val="24"/>
              </w:rPr>
              <w:t>Beginning Balance</w:t>
            </w:r>
          </w:p>
        </w:tc>
        <w:tc>
          <w:tcPr>
            <w:tcW w:w="3255" w:type="dxa"/>
          </w:tcPr>
          <w:p w14:paraId="058F0B43" w14:textId="6F058837" w:rsidR="00016BF3" w:rsidRPr="00016BF3" w:rsidRDefault="00016BF3" w:rsidP="00016BF3">
            <w:pPr>
              <w:pStyle w:val="Heading3"/>
              <w:ind w:left="0"/>
              <w:jc w:val="center"/>
              <w:rPr>
                <w:sz w:val="24"/>
                <w:szCs w:val="24"/>
              </w:rPr>
            </w:pPr>
            <w:r w:rsidRPr="00016BF3">
              <w:rPr>
                <w:sz w:val="24"/>
                <w:szCs w:val="24"/>
              </w:rPr>
              <w:t>Ending Balance</w:t>
            </w:r>
          </w:p>
        </w:tc>
      </w:tr>
      <w:tr w:rsidR="000B224F" w14:paraId="4577AEC1" w14:textId="3CDB690B" w:rsidTr="004C6A16">
        <w:trPr>
          <w:trHeight w:val="247"/>
        </w:trPr>
        <w:tc>
          <w:tcPr>
            <w:tcW w:w="2348" w:type="dxa"/>
          </w:tcPr>
          <w:p w14:paraId="664D11C9" w14:textId="1B334CC2" w:rsidR="000B224F" w:rsidRPr="00016BF3" w:rsidRDefault="000B224F" w:rsidP="000B224F">
            <w:pPr>
              <w:pStyle w:val="Heading3"/>
              <w:ind w:left="0"/>
              <w:rPr>
                <w:b w:val="0"/>
                <w:bCs w:val="0"/>
              </w:rPr>
            </w:pPr>
            <w:r w:rsidRPr="00016BF3">
              <w:rPr>
                <w:b w:val="0"/>
                <w:bCs w:val="0"/>
                <w:sz w:val="24"/>
                <w:szCs w:val="24"/>
              </w:rPr>
              <w:t>General Fund</w:t>
            </w:r>
          </w:p>
        </w:tc>
        <w:tc>
          <w:tcPr>
            <w:tcW w:w="3150" w:type="dxa"/>
            <w:vAlign w:val="center"/>
          </w:tcPr>
          <w:p w14:paraId="35B03F43" w14:textId="281D97D6" w:rsidR="000B224F" w:rsidRDefault="000B224F" w:rsidP="000B224F">
            <w:pPr>
              <w:pStyle w:val="Heading3"/>
              <w:ind w:left="0"/>
              <w:jc w:val="center"/>
              <w:rPr>
                <w:b w:val="0"/>
                <w:bCs w:val="0"/>
              </w:rPr>
            </w:pPr>
            <w:r>
              <w:rPr>
                <w:b w:val="0"/>
                <w:bCs w:val="0"/>
              </w:rPr>
              <w:t>823,159.08</w:t>
            </w:r>
          </w:p>
        </w:tc>
        <w:tc>
          <w:tcPr>
            <w:tcW w:w="3255" w:type="dxa"/>
            <w:vAlign w:val="center"/>
          </w:tcPr>
          <w:p w14:paraId="4859A1EA" w14:textId="5DB1ED9A" w:rsidR="000B224F" w:rsidRDefault="00EF2697" w:rsidP="000B224F">
            <w:pPr>
              <w:pStyle w:val="Heading3"/>
              <w:ind w:left="0"/>
              <w:jc w:val="center"/>
              <w:rPr>
                <w:b w:val="0"/>
                <w:bCs w:val="0"/>
              </w:rPr>
            </w:pPr>
            <w:r>
              <w:rPr>
                <w:b w:val="0"/>
                <w:bCs w:val="0"/>
              </w:rPr>
              <w:t>$</w:t>
            </w:r>
            <w:r w:rsidR="008E108D">
              <w:rPr>
                <w:b w:val="0"/>
                <w:bCs w:val="0"/>
              </w:rPr>
              <w:t>668,364</w:t>
            </w:r>
            <w:r>
              <w:rPr>
                <w:b w:val="0"/>
                <w:bCs w:val="0"/>
              </w:rPr>
              <w:t>.20</w:t>
            </w:r>
          </w:p>
        </w:tc>
      </w:tr>
      <w:tr w:rsidR="000B224F" w14:paraId="64DBED65" w14:textId="6AE7684E" w:rsidTr="004C6A16">
        <w:trPr>
          <w:trHeight w:val="263"/>
        </w:trPr>
        <w:tc>
          <w:tcPr>
            <w:tcW w:w="2348" w:type="dxa"/>
          </w:tcPr>
          <w:p w14:paraId="1B77EB8C" w14:textId="2077EF7A" w:rsidR="000B224F" w:rsidRDefault="000B224F" w:rsidP="000B224F">
            <w:pPr>
              <w:pStyle w:val="Heading3"/>
              <w:ind w:left="0"/>
              <w:rPr>
                <w:b w:val="0"/>
                <w:bCs w:val="0"/>
              </w:rPr>
            </w:pPr>
            <w:r>
              <w:rPr>
                <w:b w:val="0"/>
                <w:bCs w:val="0"/>
              </w:rPr>
              <w:t>Permanent Improvement</w:t>
            </w:r>
          </w:p>
        </w:tc>
        <w:tc>
          <w:tcPr>
            <w:tcW w:w="3150" w:type="dxa"/>
            <w:vAlign w:val="center"/>
          </w:tcPr>
          <w:p w14:paraId="62940DA2" w14:textId="1256B5F3" w:rsidR="000B224F" w:rsidRDefault="000B224F" w:rsidP="000B224F">
            <w:pPr>
              <w:pStyle w:val="Heading3"/>
              <w:ind w:left="0"/>
              <w:jc w:val="center"/>
              <w:rPr>
                <w:b w:val="0"/>
                <w:bCs w:val="0"/>
              </w:rPr>
            </w:pPr>
            <w:r>
              <w:rPr>
                <w:b w:val="0"/>
                <w:bCs w:val="0"/>
              </w:rPr>
              <w:t>-$11,577.78</w:t>
            </w:r>
          </w:p>
        </w:tc>
        <w:tc>
          <w:tcPr>
            <w:tcW w:w="3255" w:type="dxa"/>
            <w:vAlign w:val="center"/>
          </w:tcPr>
          <w:p w14:paraId="4A995A44" w14:textId="1EB21EE3" w:rsidR="000B224F" w:rsidRDefault="005D1294" w:rsidP="000B224F">
            <w:pPr>
              <w:pStyle w:val="Heading3"/>
              <w:ind w:left="0"/>
              <w:jc w:val="center"/>
              <w:rPr>
                <w:b w:val="0"/>
                <w:bCs w:val="0"/>
              </w:rPr>
            </w:pPr>
            <w:r>
              <w:rPr>
                <w:b w:val="0"/>
                <w:bCs w:val="0"/>
              </w:rPr>
              <w:t>$</w:t>
            </w:r>
            <w:r w:rsidR="00EF2697">
              <w:rPr>
                <w:b w:val="0"/>
                <w:bCs w:val="0"/>
              </w:rPr>
              <w:t>0.00</w:t>
            </w:r>
          </w:p>
        </w:tc>
      </w:tr>
      <w:tr w:rsidR="000B224F" w14:paraId="2CD42963" w14:textId="3CEE3E6B" w:rsidTr="004C6A16">
        <w:trPr>
          <w:trHeight w:val="247"/>
        </w:trPr>
        <w:tc>
          <w:tcPr>
            <w:tcW w:w="2348" w:type="dxa"/>
          </w:tcPr>
          <w:p w14:paraId="642F2AF5" w14:textId="218F13A4" w:rsidR="000B224F" w:rsidRDefault="000B224F" w:rsidP="000B224F">
            <w:pPr>
              <w:pStyle w:val="Heading3"/>
              <w:ind w:left="0"/>
              <w:rPr>
                <w:b w:val="0"/>
                <w:bCs w:val="0"/>
              </w:rPr>
            </w:pPr>
            <w:r>
              <w:rPr>
                <w:b w:val="0"/>
                <w:bCs w:val="0"/>
              </w:rPr>
              <w:t>Food Service</w:t>
            </w:r>
          </w:p>
        </w:tc>
        <w:tc>
          <w:tcPr>
            <w:tcW w:w="3150" w:type="dxa"/>
            <w:vAlign w:val="center"/>
          </w:tcPr>
          <w:p w14:paraId="008FEF18" w14:textId="238EF083" w:rsidR="000B224F" w:rsidRDefault="000B224F" w:rsidP="000B224F">
            <w:pPr>
              <w:pStyle w:val="Heading3"/>
              <w:ind w:left="0"/>
              <w:jc w:val="center"/>
              <w:rPr>
                <w:b w:val="0"/>
                <w:bCs w:val="0"/>
              </w:rPr>
            </w:pPr>
            <w:r>
              <w:rPr>
                <w:b w:val="0"/>
                <w:bCs w:val="0"/>
              </w:rPr>
              <w:t>$42,340.95</w:t>
            </w:r>
          </w:p>
        </w:tc>
        <w:tc>
          <w:tcPr>
            <w:tcW w:w="3255" w:type="dxa"/>
            <w:vAlign w:val="center"/>
          </w:tcPr>
          <w:p w14:paraId="1ADD6C3C" w14:textId="6FDF2719" w:rsidR="000B224F" w:rsidRDefault="00AD13AE" w:rsidP="000B224F">
            <w:pPr>
              <w:pStyle w:val="Heading3"/>
              <w:ind w:left="0"/>
              <w:jc w:val="center"/>
              <w:rPr>
                <w:b w:val="0"/>
                <w:bCs w:val="0"/>
              </w:rPr>
            </w:pPr>
            <w:r>
              <w:rPr>
                <w:b w:val="0"/>
                <w:bCs w:val="0"/>
              </w:rPr>
              <w:t>$22,437.55</w:t>
            </w:r>
          </w:p>
        </w:tc>
      </w:tr>
      <w:tr w:rsidR="000B224F" w14:paraId="3F2ABF57" w14:textId="475330AF" w:rsidTr="004C6A16">
        <w:trPr>
          <w:trHeight w:val="263"/>
        </w:trPr>
        <w:tc>
          <w:tcPr>
            <w:tcW w:w="2348" w:type="dxa"/>
          </w:tcPr>
          <w:p w14:paraId="6244813F" w14:textId="27B1362B" w:rsidR="000B224F" w:rsidRDefault="000B224F" w:rsidP="000B224F">
            <w:pPr>
              <w:pStyle w:val="Heading3"/>
              <w:ind w:left="0"/>
              <w:rPr>
                <w:b w:val="0"/>
                <w:bCs w:val="0"/>
              </w:rPr>
            </w:pPr>
            <w:r>
              <w:rPr>
                <w:b w:val="0"/>
                <w:bCs w:val="0"/>
              </w:rPr>
              <w:t>Satin Gavel Scholarship Fund</w:t>
            </w:r>
          </w:p>
        </w:tc>
        <w:tc>
          <w:tcPr>
            <w:tcW w:w="3150" w:type="dxa"/>
            <w:vAlign w:val="center"/>
          </w:tcPr>
          <w:p w14:paraId="791F41C3" w14:textId="3DADA523" w:rsidR="000B224F" w:rsidRDefault="000B224F" w:rsidP="000B224F">
            <w:pPr>
              <w:pStyle w:val="Heading3"/>
              <w:ind w:left="0"/>
              <w:jc w:val="center"/>
              <w:rPr>
                <w:b w:val="0"/>
                <w:bCs w:val="0"/>
              </w:rPr>
            </w:pPr>
            <w:r>
              <w:rPr>
                <w:b w:val="0"/>
                <w:bCs w:val="0"/>
              </w:rPr>
              <w:t>$7,090.00</w:t>
            </w:r>
          </w:p>
        </w:tc>
        <w:tc>
          <w:tcPr>
            <w:tcW w:w="3255" w:type="dxa"/>
            <w:vAlign w:val="center"/>
          </w:tcPr>
          <w:p w14:paraId="5D7F8FA0" w14:textId="55DF4298" w:rsidR="000B224F" w:rsidRDefault="00D3685D" w:rsidP="000B224F">
            <w:pPr>
              <w:pStyle w:val="Heading3"/>
              <w:ind w:left="0"/>
              <w:jc w:val="center"/>
              <w:rPr>
                <w:b w:val="0"/>
                <w:bCs w:val="0"/>
              </w:rPr>
            </w:pPr>
            <w:r>
              <w:rPr>
                <w:b w:val="0"/>
                <w:bCs w:val="0"/>
              </w:rPr>
              <w:t>$6,090.00</w:t>
            </w:r>
          </w:p>
        </w:tc>
      </w:tr>
      <w:tr w:rsidR="000B224F" w14:paraId="5D58DA69" w14:textId="4D72F3D1" w:rsidTr="004C6A16">
        <w:trPr>
          <w:trHeight w:val="247"/>
        </w:trPr>
        <w:tc>
          <w:tcPr>
            <w:tcW w:w="2348" w:type="dxa"/>
          </w:tcPr>
          <w:p w14:paraId="64EC91F2" w14:textId="427AB228" w:rsidR="000B224F" w:rsidRDefault="000B224F" w:rsidP="000B224F">
            <w:pPr>
              <w:pStyle w:val="Heading3"/>
              <w:ind w:left="0"/>
              <w:rPr>
                <w:b w:val="0"/>
                <w:bCs w:val="0"/>
              </w:rPr>
            </w:pPr>
            <w:r>
              <w:rPr>
                <w:b w:val="0"/>
                <w:bCs w:val="0"/>
              </w:rPr>
              <w:t>Leadership Fund</w:t>
            </w:r>
          </w:p>
        </w:tc>
        <w:tc>
          <w:tcPr>
            <w:tcW w:w="3150" w:type="dxa"/>
            <w:vAlign w:val="center"/>
          </w:tcPr>
          <w:p w14:paraId="62A7E068" w14:textId="49A4F77F" w:rsidR="000B224F" w:rsidRDefault="000B224F" w:rsidP="000B224F">
            <w:pPr>
              <w:pStyle w:val="Heading3"/>
              <w:ind w:left="0"/>
              <w:jc w:val="center"/>
              <w:rPr>
                <w:b w:val="0"/>
                <w:bCs w:val="0"/>
              </w:rPr>
            </w:pPr>
            <w:r>
              <w:rPr>
                <w:b w:val="0"/>
                <w:bCs w:val="0"/>
              </w:rPr>
              <w:t>$1,280.62</w:t>
            </w:r>
          </w:p>
        </w:tc>
        <w:tc>
          <w:tcPr>
            <w:tcW w:w="3255" w:type="dxa"/>
            <w:vAlign w:val="center"/>
          </w:tcPr>
          <w:p w14:paraId="4E00716A" w14:textId="627BBC74" w:rsidR="000B224F" w:rsidRDefault="00D3685D" w:rsidP="000B224F">
            <w:pPr>
              <w:pStyle w:val="Heading3"/>
              <w:ind w:left="0"/>
              <w:jc w:val="center"/>
              <w:rPr>
                <w:b w:val="0"/>
                <w:bCs w:val="0"/>
              </w:rPr>
            </w:pPr>
            <w:r>
              <w:rPr>
                <w:b w:val="0"/>
                <w:bCs w:val="0"/>
              </w:rPr>
              <w:t>$1,280.62</w:t>
            </w:r>
          </w:p>
        </w:tc>
      </w:tr>
      <w:tr w:rsidR="000B224F" w14:paraId="15D06912" w14:textId="77777777" w:rsidTr="004C6A16">
        <w:trPr>
          <w:trHeight w:val="247"/>
        </w:trPr>
        <w:tc>
          <w:tcPr>
            <w:tcW w:w="2348" w:type="dxa"/>
          </w:tcPr>
          <w:p w14:paraId="2FA76E2A" w14:textId="004CC99F" w:rsidR="000B224F" w:rsidRDefault="000B224F" w:rsidP="000B224F">
            <w:pPr>
              <w:pStyle w:val="Heading3"/>
              <w:ind w:left="0"/>
              <w:rPr>
                <w:b w:val="0"/>
                <w:bCs w:val="0"/>
              </w:rPr>
            </w:pPr>
            <w:r>
              <w:rPr>
                <w:b w:val="0"/>
                <w:bCs w:val="0"/>
              </w:rPr>
              <w:t>Rotary Uniform Fund</w:t>
            </w:r>
          </w:p>
        </w:tc>
        <w:tc>
          <w:tcPr>
            <w:tcW w:w="3150" w:type="dxa"/>
            <w:vAlign w:val="center"/>
          </w:tcPr>
          <w:p w14:paraId="453A2031" w14:textId="58B79D6D" w:rsidR="000B224F" w:rsidRDefault="000B224F" w:rsidP="000B224F">
            <w:pPr>
              <w:pStyle w:val="Heading3"/>
              <w:ind w:left="0"/>
              <w:jc w:val="center"/>
              <w:rPr>
                <w:b w:val="0"/>
                <w:bCs w:val="0"/>
              </w:rPr>
            </w:pPr>
            <w:r>
              <w:rPr>
                <w:b w:val="0"/>
                <w:bCs w:val="0"/>
              </w:rPr>
              <w:t>$3,530.54</w:t>
            </w:r>
          </w:p>
        </w:tc>
        <w:tc>
          <w:tcPr>
            <w:tcW w:w="3255" w:type="dxa"/>
            <w:vAlign w:val="center"/>
          </w:tcPr>
          <w:p w14:paraId="61F1D6F5" w14:textId="77E3E574" w:rsidR="000B224F" w:rsidRDefault="005D1294" w:rsidP="000B224F">
            <w:pPr>
              <w:pStyle w:val="Heading3"/>
              <w:ind w:left="0"/>
              <w:jc w:val="center"/>
              <w:rPr>
                <w:b w:val="0"/>
                <w:bCs w:val="0"/>
              </w:rPr>
            </w:pPr>
            <w:r>
              <w:rPr>
                <w:b w:val="0"/>
                <w:bCs w:val="0"/>
              </w:rPr>
              <w:t>$3,530.54</w:t>
            </w:r>
          </w:p>
        </w:tc>
      </w:tr>
      <w:tr w:rsidR="000B224F" w14:paraId="4F47C2E3" w14:textId="77777777" w:rsidTr="004C6A16">
        <w:trPr>
          <w:trHeight w:val="247"/>
        </w:trPr>
        <w:tc>
          <w:tcPr>
            <w:tcW w:w="2348" w:type="dxa"/>
          </w:tcPr>
          <w:p w14:paraId="43E47AB8" w14:textId="316C74C3" w:rsidR="000B224F" w:rsidRDefault="000B224F" w:rsidP="000B224F">
            <w:pPr>
              <w:pStyle w:val="Heading3"/>
              <w:ind w:left="0"/>
              <w:rPr>
                <w:b w:val="0"/>
                <w:bCs w:val="0"/>
              </w:rPr>
            </w:pPr>
            <w:r>
              <w:rPr>
                <w:b w:val="0"/>
                <w:bCs w:val="0"/>
              </w:rPr>
              <w:t>Class Fund</w:t>
            </w:r>
          </w:p>
        </w:tc>
        <w:tc>
          <w:tcPr>
            <w:tcW w:w="3150" w:type="dxa"/>
            <w:vAlign w:val="center"/>
          </w:tcPr>
          <w:p w14:paraId="2F44C5CD" w14:textId="171F33B8" w:rsidR="000B224F" w:rsidRDefault="000B224F" w:rsidP="000B224F">
            <w:pPr>
              <w:pStyle w:val="Heading3"/>
              <w:ind w:left="0"/>
              <w:jc w:val="center"/>
              <w:rPr>
                <w:b w:val="0"/>
                <w:bCs w:val="0"/>
              </w:rPr>
            </w:pPr>
            <w:r>
              <w:rPr>
                <w:b w:val="0"/>
                <w:bCs w:val="0"/>
              </w:rPr>
              <w:t>-$390.92</w:t>
            </w:r>
          </w:p>
        </w:tc>
        <w:tc>
          <w:tcPr>
            <w:tcW w:w="3255" w:type="dxa"/>
            <w:vAlign w:val="center"/>
          </w:tcPr>
          <w:p w14:paraId="7C6524F5" w14:textId="041B199C" w:rsidR="000B224F" w:rsidRDefault="005D1294" w:rsidP="000B224F">
            <w:pPr>
              <w:pStyle w:val="Heading3"/>
              <w:ind w:left="0"/>
              <w:jc w:val="center"/>
              <w:rPr>
                <w:b w:val="0"/>
                <w:bCs w:val="0"/>
              </w:rPr>
            </w:pPr>
            <w:r>
              <w:rPr>
                <w:b w:val="0"/>
                <w:bCs w:val="0"/>
              </w:rPr>
              <w:t>$0.00</w:t>
            </w:r>
          </w:p>
        </w:tc>
      </w:tr>
      <w:tr w:rsidR="000B224F" w14:paraId="0BD12404" w14:textId="77777777" w:rsidTr="004C6A16">
        <w:trPr>
          <w:trHeight w:val="247"/>
        </w:trPr>
        <w:tc>
          <w:tcPr>
            <w:tcW w:w="2348" w:type="dxa"/>
          </w:tcPr>
          <w:p w14:paraId="639D2E77" w14:textId="3CBF4002" w:rsidR="000B224F" w:rsidRDefault="000B224F" w:rsidP="000B224F">
            <w:pPr>
              <w:pStyle w:val="Heading3"/>
              <w:ind w:left="0"/>
              <w:rPr>
                <w:b w:val="0"/>
                <w:bCs w:val="0"/>
              </w:rPr>
            </w:pPr>
            <w:r>
              <w:rPr>
                <w:b w:val="0"/>
                <w:bCs w:val="0"/>
              </w:rPr>
              <w:t>Prom Fund</w:t>
            </w:r>
          </w:p>
        </w:tc>
        <w:tc>
          <w:tcPr>
            <w:tcW w:w="3150" w:type="dxa"/>
            <w:vAlign w:val="center"/>
          </w:tcPr>
          <w:p w14:paraId="200C6EAA" w14:textId="230FDA82" w:rsidR="000B224F" w:rsidRDefault="000B224F" w:rsidP="000B224F">
            <w:pPr>
              <w:pStyle w:val="Heading3"/>
              <w:ind w:left="0"/>
              <w:jc w:val="center"/>
              <w:rPr>
                <w:b w:val="0"/>
                <w:bCs w:val="0"/>
              </w:rPr>
            </w:pPr>
            <w:r>
              <w:rPr>
                <w:b w:val="0"/>
                <w:bCs w:val="0"/>
              </w:rPr>
              <w:t>$1,695.22</w:t>
            </w:r>
          </w:p>
        </w:tc>
        <w:tc>
          <w:tcPr>
            <w:tcW w:w="3255" w:type="dxa"/>
            <w:vAlign w:val="center"/>
          </w:tcPr>
          <w:p w14:paraId="17FE24A9" w14:textId="14D734EC" w:rsidR="000B224F" w:rsidRDefault="005320BE" w:rsidP="000B224F">
            <w:pPr>
              <w:pStyle w:val="Heading3"/>
              <w:ind w:left="0"/>
              <w:jc w:val="center"/>
              <w:rPr>
                <w:b w:val="0"/>
                <w:bCs w:val="0"/>
              </w:rPr>
            </w:pPr>
            <w:r>
              <w:rPr>
                <w:b w:val="0"/>
                <w:bCs w:val="0"/>
              </w:rPr>
              <w:t>$981.67</w:t>
            </w:r>
          </w:p>
        </w:tc>
      </w:tr>
      <w:tr w:rsidR="000B224F" w14:paraId="2FF898EB" w14:textId="77777777" w:rsidTr="004C6A16">
        <w:trPr>
          <w:trHeight w:val="247"/>
        </w:trPr>
        <w:tc>
          <w:tcPr>
            <w:tcW w:w="2348" w:type="dxa"/>
          </w:tcPr>
          <w:p w14:paraId="009CB9E4" w14:textId="33575830" w:rsidR="000B224F" w:rsidRDefault="000B224F" w:rsidP="000B224F">
            <w:pPr>
              <w:pStyle w:val="Heading3"/>
              <w:ind w:left="0"/>
              <w:rPr>
                <w:b w:val="0"/>
                <w:bCs w:val="0"/>
              </w:rPr>
            </w:pPr>
            <w:r>
              <w:rPr>
                <w:b w:val="0"/>
                <w:bCs w:val="0"/>
              </w:rPr>
              <w:t>Student Activities Fund</w:t>
            </w:r>
          </w:p>
        </w:tc>
        <w:tc>
          <w:tcPr>
            <w:tcW w:w="3150" w:type="dxa"/>
            <w:vAlign w:val="center"/>
          </w:tcPr>
          <w:p w14:paraId="17941B53" w14:textId="323E7DB3" w:rsidR="000B224F" w:rsidRDefault="000B224F" w:rsidP="000B224F">
            <w:pPr>
              <w:pStyle w:val="Heading3"/>
              <w:ind w:left="0"/>
              <w:jc w:val="center"/>
              <w:rPr>
                <w:b w:val="0"/>
                <w:bCs w:val="0"/>
              </w:rPr>
            </w:pPr>
            <w:r>
              <w:rPr>
                <w:b w:val="0"/>
                <w:bCs w:val="0"/>
              </w:rPr>
              <w:t>$1,349.64</w:t>
            </w:r>
          </w:p>
        </w:tc>
        <w:tc>
          <w:tcPr>
            <w:tcW w:w="3255" w:type="dxa"/>
            <w:vAlign w:val="center"/>
          </w:tcPr>
          <w:p w14:paraId="27E8FB2C" w14:textId="36CFB2F7" w:rsidR="000B224F" w:rsidRDefault="00B86613" w:rsidP="000B224F">
            <w:pPr>
              <w:pStyle w:val="Heading3"/>
              <w:ind w:left="0"/>
              <w:jc w:val="center"/>
              <w:rPr>
                <w:b w:val="0"/>
                <w:bCs w:val="0"/>
              </w:rPr>
            </w:pPr>
            <w:r>
              <w:rPr>
                <w:b w:val="0"/>
                <w:bCs w:val="0"/>
              </w:rPr>
              <w:t>$2,679.77</w:t>
            </w:r>
          </w:p>
        </w:tc>
      </w:tr>
      <w:tr w:rsidR="000B224F" w14:paraId="0BEA987F" w14:textId="77777777" w:rsidTr="004C6A16">
        <w:trPr>
          <w:trHeight w:val="247"/>
        </w:trPr>
        <w:tc>
          <w:tcPr>
            <w:tcW w:w="2348" w:type="dxa"/>
          </w:tcPr>
          <w:p w14:paraId="20167FAF" w14:textId="56635EFA" w:rsidR="000B224F" w:rsidRDefault="000B224F" w:rsidP="000B224F">
            <w:pPr>
              <w:pStyle w:val="Heading3"/>
              <w:ind w:left="0"/>
              <w:rPr>
                <w:b w:val="0"/>
                <w:bCs w:val="0"/>
              </w:rPr>
            </w:pPr>
            <w:r>
              <w:rPr>
                <w:b w:val="0"/>
                <w:bCs w:val="0"/>
              </w:rPr>
              <w:t>Cadet Chronicle Fund</w:t>
            </w:r>
          </w:p>
        </w:tc>
        <w:tc>
          <w:tcPr>
            <w:tcW w:w="3150" w:type="dxa"/>
            <w:vAlign w:val="center"/>
          </w:tcPr>
          <w:p w14:paraId="1A2D17FF" w14:textId="22691904" w:rsidR="000B224F" w:rsidRDefault="000B224F" w:rsidP="000B224F">
            <w:pPr>
              <w:pStyle w:val="Heading3"/>
              <w:ind w:left="0"/>
              <w:jc w:val="center"/>
              <w:rPr>
                <w:b w:val="0"/>
                <w:bCs w:val="0"/>
              </w:rPr>
            </w:pPr>
            <w:r>
              <w:rPr>
                <w:b w:val="0"/>
                <w:bCs w:val="0"/>
              </w:rPr>
              <w:t>$767.66</w:t>
            </w:r>
          </w:p>
        </w:tc>
        <w:tc>
          <w:tcPr>
            <w:tcW w:w="3255" w:type="dxa"/>
            <w:vAlign w:val="center"/>
          </w:tcPr>
          <w:p w14:paraId="4EFE46AF" w14:textId="41A5619F" w:rsidR="000B224F" w:rsidRDefault="00807D7F" w:rsidP="000B224F">
            <w:pPr>
              <w:pStyle w:val="Heading3"/>
              <w:ind w:left="0"/>
              <w:jc w:val="center"/>
              <w:rPr>
                <w:b w:val="0"/>
                <w:bCs w:val="0"/>
              </w:rPr>
            </w:pPr>
            <w:r>
              <w:rPr>
                <w:b w:val="0"/>
                <w:bCs w:val="0"/>
              </w:rPr>
              <w:t>$376.74</w:t>
            </w:r>
          </w:p>
        </w:tc>
      </w:tr>
      <w:tr w:rsidR="000B224F" w14:paraId="49AF2DB0" w14:textId="77777777" w:rsidTr="004C6A16">
        <w:trPr>
          <w:trHeight w:val="247"/>
        </w:trPr>
        <w:tc>
          <w:tcPr>
            <w:tcW w:w="2348" w:type="dxa"/>
          </w:tcPr>
          <w:p w14:paraId="45FAD7C9" w14:textId="566DA872" w:rsidR="000B224F" w:rsidRDefault="000B224F" w:rsidP="000B224F">
            <w:pPr>
              <w:pStyle w:val="Heading3"/>
              <w:ind w:left="0"/>
              <w:rPr>
                <w:b w:val="0"/>
                <w:bCs w:val="0"/>
              </w:rPr>
            </w:pPr>
            <w:r>
              <w:rPr>
                <w:b w:val="0"/>
                <w:bCs w:val="0"/>
              </w:rPr>
              <w:t>Culinary Fund</w:t>
            </w:r>
          </w:p>
        </w:tc>
        <w:tc>
          <w:tcPr>
            <w:tcW w:w="3150" w:type="dxa"/>
            <w:vAlign w:val="center"/>
          </w:tcPr>
          <w:p w14:paraId="4335173B" w14:textId="34F171E4" w:rsidR="000B224F" w:rsidRDefault="000B224F" w:rsidP="000B224F">
            <w:pPr>
              <w:pStyle w:val="Heading3"/>
              <w:ind w:left="0"/>
              <w:jc w:val="center"/>
              <w:rPr>
                <w:b w:val="0"/>
                <w:bCs w:val="0"/>
              </w:rPr>
            </w:pPr>
            <w:r>
              <w:rPr>
                <w:b w:val="0"/>
                <w:bCs w:val="0"/>
              </w:rPr>
              <w:t>$4,544.77</w:t>
            </w:r>
          </w:p>
        </w:tc>
        <w:tc>
          <w:tcPr>
            <w:tcW w:w="3255" w:type="dxa"/>
            <w:vAlign w:val="center"/>
          </w:tcPr>
          <w:p w14:paraId="66C90AC6" w14:textId="433D1466" w:rsidR="000B224F" w:rsidRDefault="008B40D7" w:rsidP="000B224F">
            <w:pPr>
              <w:pStyle w:val="Heading3"/>
              <w:ind w:left="0"/>
              <w:jc w:val="center"/>
              <w:rPr>
                <w:b w:val="0"/>
                <w:bCs w:val="0"/>
              </w:rPr>
            </w:pPr>
            <w:r>
              <w:rPr>
                <w:b w:val="0"/>
                <w:bCs w:val="0"/>
              </w:rPr>
              <w:t>$4,822.35</w:t>
            </w:r>
          </w:p>
        </w:tc>
      </w:tr>
      <w:tr w:rsidR="000B224F" w14:paraId="6FCCBFBF" w14:textId="77777777" w:rsidTr="004C6A16">
        <w:trPr>
          <w:trHeight w:val="247"/>
        </w:trPr>
        <w:tc>
          <w:tcPr>
            <w:tcW w:w="2348" w:type="dxa"/>
          </w:tcPr>
          <w:p w14:paraId="71B24E65" w14:textId="37A3D363" w:rsidR="000B224F" w:rsidRDefault="000B224F" w:rsidP="000B224F">
            <w:pPr>
              <w:pStyle w:val="Heading3"/>
              <w:ind w:left="0"/>
              <w:rPr>
                <w:b w:val="0"/>
                <w:bCs w:val="0"/>
              </w:rPr>
            </w:pPr>
            <w:r>
              <w:rPr>
                <w:b w:val="0"/>
                <w:bCs w:val="0"/>
              </w:rPr>
              <w:t>Athletic Fund (Basketball)</w:t>
            </w:r>
          </w:p>
        </w:tc>
        <w:tc>
          <w:tcPr>
            <w:tcW w:w="3150" w:type="dxa"/>
            <w:vAlign w:val="center"/>
          </w:tcPr>
          <w:p w14:paraId="60765BF8" w14:textId="2DAAFD96" w:rsidR="000B224F" w:rsidRDefault="000B224F" w:rsidP="000B224F">
            <w:pPr>
              <w:pStyle w:val="Heading3"/>
              <w:ind w:left="0"/>
              <w:jc w:val="center"/>
              <w:rPr>
                <w:b w:val="0"/>
                <w:bCs w:val="0"/>
              </w:rPr>
            </w:pPr>
            <w:r>
              <w:rPr>
                <w:b w:val="0"/>
                <w:bCs w:val="0"/>
              </w:rPr>
              <w:t>$90.00</w:t>
            </w:r>
          </w:p>
        </w:tc>
        <w:tc>
          <w:tcPr>
            <w:tcW w:w="3255" w:type="dxa"/>
            <w:vAlign w:val="center"/>
          </w:tcPr>
          <w:p w14:paraId="37B32CDC" w14:textId="7A89207C" w:rsidR="000B224F" w:rsidRDefault="00881790" w:rsidP="000B224F">
            <w:pPr>
              <w:pStyle w:val="Heading3"/>
              <w:ind w:left="0"/>
              <w:jc w:val="center"/>
              <w:rPr>
                <w:b w:val="0"/>
                <w:bCs w:val="0"/>
              </w:rPr>
            </w:pPr>
            <w:r>
              <w:rPr>
                <w:b w:val="0"/>
                <w:bCs w:val="0"/>
              </w:rPr>
              <w:t>$678.57</w:t>
            </w:r>
          </w:p>
        </w:tc>
      </w:tr>
      <w:tr w:rsidR="000B224F" w14:paraId="5218C6E3" w14:textId="77777777" w:rsidTr="004C6A16">
        <w:trPr>
          <w:trHeight w:val="247"/>
        </w:trPr>
        <w:tc>
          <w:tcPr>
            <w:tcW w:w="2348" w:type="dxa"/>
          </w:tcPr>
          <w:p w14:paraId="70DAEAB6" w14:textId="47B4C608" w:rsidR="000B224F" w:rsidRDefault="000B224F" w:rsidP="000B224F">
            <w:pPr>
              <w:pStyle w:val="Heading3"/>
              <w:ind w:left="0"/>
              <w:rPr>
                <w:b w:val="0"/>
                <w:bCs w:val="0"/>
              </w:rPr>
            </w:pPr>
            <w:r>
              <w:rPr>
                <w:b w:val="0"/>
                <w:bCs w:val="0"/>
              </w:rPr>
              <w:t>Tall Ships Fund</w:t>
            </w:r>
          </w:p>
        </w:tc>
        <w:tc>
          <w:tcPr>
            <w:tcW w:w="3150" w:type="dxa"/>
            <w:vAlign w:val="center"/>
          </w:tcPr>
          <w:p w14:paraId="196B3404" w14:textId="13CF4175" w:rsidR="000B224F" w:rsidRDefault="000B224F" w:rsidP="000B224F">
            <w:pPr>
              <w:pStyle w:val="Heading3"/>
              <w:ind w:left="0"/>
              <w:jc w:val="center"/>
              <w:rPr>
                <w:b w:val="0"/>
                <w:bCs w:val="0"/>
              </w:rPr>
            </w:pPr>
            <w:r>
              <w:rPr>
                <w:b w:val="0"/>
                <w:bCs w:val="0"/>
              </w:rPr>
              <w:t>$7,040.00</w:t>
            </w:r>
          </w:p>
        </w:tc>
        <w:tc>
          <w:tcPr>
            <w:tcW w:w="3255" w:type="dxa"/>
            <w:vAlign w:val="center"/>
          </w:tcPr>
          <w:p w14:paraId="40B74682" w14:textId="48F2D85A" w:rsidR="000B224F" w:rsidRDefault="00050650" w:rsidP="000B224F">
            <w:pPr>
              <w:pStyle w:val="Heading3"/>
              <w:ind w:left="0"/>
              <w:jc w:val="center"/>
              <w:rPr>
                <w:b w:val="0"/>
                <w:bCs w:val="0"/>
              </w:rPr>
            </w:pPr>
            <w:r>
              <w:rPr>
                <w:b w:val="0"/>
                <w:bCs w:val="0"/>
              </w:rPr>
              <w:t>$7,040.00</w:t>
            </w:r>
          </w:p>
        </w:tc>
      </w:tr>
    </w:tbl>
    <w:p w14:paraId="66FC863C" w14:textId="77777777" w:rsidR="0085140D" w:rsidRPr="002D5644" w:rsidRDefault="0085140D" w:rsidP="00435E2F">
      <w:pPr>
        <w:pStyle w:val="Heading3"/>
        <w:rPr>
          <w:b w:val="0"/>
          <w:bCs w:val="0"/>
        </w:rPr>
      </w:pPr>
    </w:p>
    <w:tbl>
      <w:tblPr>
        <w:tblStyle w:val="TableGrid"/>
        <w:tblW w:w="0" w:type="auto"/>
        <w:tblLook w:val="04A0" w:firstRow="1" w:lastRow="0" w:firstColumn="1" w:lastColumn="0" w:noHBand="0" w:noVBand="1"/>
      </w:tblPr>
      <w:tblGrid>
        <w:gridCol w:w="4675"/>
        <w:gridCol w:w="4675"/>
      </w:tblGrid>
      <w:tr w:rsidR="006D60A4" w14:paraId="5E0348CF" w14:textId="77777777" w:rsidTr="006B2F8B">
        <w:tc>
          <w:tcPr>
            <w:tcW w:w="9350" w:type="dxa"/>
            <w:gridSpan w:val="2"/>
            <w:shd w:val="clear" w:color="auto" w:fill="DBE5F1" w:themeFill="accent1" w:themeFillTint="33"/>
          </w:tcPr>
          <w:p w14:paraId="0696B0A4" w14:textId="77777777" w:rsidR="006D60A4" w:rsidRPr="00236D88" w:rsidRDefault="006D60A4" w:rsidP="006B2F8B">
            <w:pPr>
              <w:jc w:val="center"/>
              <w:rPr>
                <w:sz w:val="28"/>
                <w:szCs w:val="28"/>
              </w:rPr>
            </w:pPr>
            <w:r w:rsidRPr="00236D88">
              <w:rPr>
                <w:sz w:val="28"/>
                <w:szCs w:val="28"/>
              </w:rPr>
              <w:t>Federal Funds</w:t>
            </w:r>
          </w:p>
        </w:tc>
      </w:tr>
      <w:tr w:rsidR="006D60A4" w14:paraId="07C245A8" w14:textId="77777777" w:rsidTr="006B2F8B">
        <w:tc>
          <w:tcPr>
            <w:tcW w:w="4675" w:type="dxa"/>
          </w:tcPr>
          <w:p w14:paraId="3F0D271C" w14:textId="1B3E02A3" w:rsidR="006D60A4" w:rsidRDefault="008A7969" w:rsidP="008A7969">
            <w:pPr>
              <w:jc w:val="center"/>
            </w:pPr>
            <w:r>
              <w:t>$</w:t>
            </w:r>
            <w:r w:rsidR="006D60A4">
              <w:t>255,608.80</w:t>
            </w:r>
          </w:p>
          <w:p w14:paraId="76A224F3" w14:textId="77777777" w:rsidR="006D60A4" w:rsidRDefault="006D60A4" w:rsidP="008A7969">
            <w:pPr>
              <w:jc w:val="center"/>
            </w:pPr>
          </w:p>
        </w:tc>
        <w:tc>
          <w:tcPr>
            <w:tcW w:w="4675" w:type="dxa"/>
          </w:tcPr>
          <w:p w14:paraId="45707EEE" w14:textId="77777777" w:rsidR="006D60A4" w:rsidRDefault="006D60A4" w:rsidP="006B2F8B">
            <w:r>
              <w:t>Title 1</w:t>
            </w:r>
          </w:p>
        </w:tc>
      </w:tr>
      <w:tr w:rsidR="006D60A4" w14:paraId="2F03C9AF" w14:textId="77777777" w:rsidTr="006B2F8B">
        <w:tc>
          <w:tcPr>
            <w:tcW w:w="4675" w:type="dxa"/>
          </w:tcPr>
          <w:p w14:paraId="42F705AA" w14:textId="34F7D885" w:rsidR="006D60A4" w:rsidRDefault="008A7969" w:rsidP="008A7969">
            <w:pPr>
              <w:jc w:val="center"/>
            </w:pPr>
            <w:r>
              <w:t>$</w:t>
            </w:r>
            <w:r w:rsidR="006D60A4">
              <w:t>18,125.66</w:t>
            </w:r>
          </w:p>
        </w:tc>
        <w:tc>
          <w:tcPr>
            <w:tcW w:w="4675" w:type="dxa"/>
          </w:tcPr>
          <w:p w14:paraId="19A1171D" w14:textId="77777777" w:rsidR="006D60A4" w:rsidRDefault="006D60A4" w:rsidP="006B2F8B">
            <w:r>
              <w:t>Title 2</w:t>
            </w:r>
          </w:p>
          <w:p w14:paraId="54006A88" w14:textId="77777777" w:rsidR="006D60A4" w:rsidRDefault="006D60A4" w:rsidP="006B2F8B"/>
        </w:tc>
      </w:tr>
      <w:tr w:rsidR="006D60A4" w14:paraId="7F31CF88" w14:textId="77777777" w:rsidTr="006B2F8B">
        <w:tc>
          <w:tcPr>
            <w:tcW w:w="4675" w:type="dxa"/>
          </w:tcPr>
          <w:p w14:paraId="3F5D1617" w14:textId="233A2DBA" w:rsidR="006D60A4" w:rsidRDefault="008A7969" w:rsidP="008A7969">
            <w:pPr>
              <w:jc w:val="center"/>
            </w:pPr>
            <w:r>
              <w:t>$</w:t>
            </w:r>
            <w:r w:rsidR="006D60A4">
              <w:t>30,789.53</w:t>
            </w:r>
          </w:p>
        </w:tc>
        <w:tc>
          <w:tcPr>
            <w:tcW w:w="4675" w:type="dxa"/>
          </w:tcPr>
          <w:p w14:paraId="71255030" w14:textId="77777777" w:rsidR="006D60A4" w:rsidRDefault="006D60A4" w:rsidP="006B2F8B">
            <w:r>
              <w:t>Title 4</w:t>
            </w:r>
          </w:p>
          <w:p w14:paraId="3F82277D" w14:textId="77777777" w:rsidR="006D60A4" w:rsidRDefault="006D60A4" w:rsidP="006B2F8B"/>
        </w:tc>
      </w:tr>
      <w:tr w:rsidR="006D60A4" w14:paraId="49047627" w14:textId="77777777" w:rsidTr="006B2F8B">
        <w:tc>
          <w:tcPr>
            <w:tcW w:w="4675" w:type="dxa"/>
          </w:tcPr>
          <w:p w14:paraId="34F38E8A" w14:textId="09F8F005" w:rsidR="006D60A4" w:rsidRDefault="008A7969" w:rsidP="008A7969">
            <w:pPr>
              <w:jc w:val="center"/>
            </w:pPr>
            <w:r>
              <w:t>$</w:t>
            </w:r>
            <w:r w:rsidR="006D60A4">
              <w:t>71,877.62</w:t>
            </w:r>
          </w:p>
        </w:tc>
        <w:tc>
          <w:tcPr>
            <w:tcW w:w="4675" w:type="dxa"/>
          </w:tcPr>
          <w:p w14:paraId="7EB020F7" w14:textId="77777777" w:rsidR="006D60A4" w:rsidRDefault="006D60A4" w:rsidP="006B2F8B">
            <w:r>
              <w:t>Title 1 non-competitive</w:t>
            </w:r>
          </w:p>
          <w:p w14:paraId="45EDA5F5" w14:textId="77777777" w:rsidR="006D60A4" w:rsidRDefault="006D60A4" w:rsidP="006B2F8B"/>
        </w:tc>
      </w:tr>
      <w:tr w:rsidR="006D60A4" w14:paraId="6A3CFA7A" w14:textId="77777777" w:rsidTr="006B2F8B">
        <w:tc>
          <w:tcPr>
            <w:tcW w:w="4675" w:type="dxa"/>
          </w:tcPr>
          <w:p w14:paraId="4B35A151" w14:textId="2E1CB32E" w:rsidR="006D60A4" w:rsidRDefault="008A7969" w:rsidP="008A7969">
            <w:pPr>
              <w:jc w:val="center"/>
            </w:pPr>
            <w:r>
              <w:t>$</w:t>
            </w:r>
            <w:r w:rsidR="006D60A4">
              <w:t>137,180.82</w:t>
            </w:r>
          </w:p>
        </w:tc>
        <w:tc>
          <w:tcPr>
            <w:tcW w:w="4675" w:type="dxa"/>
          </w:tcPr>
          <w:p w14:paraId="637A7086" w14:textId="77777777" w:rsidR="006D60A4" w:rsidRDefault="006D60A4" w:rsidP="006B2F8B">
            <w:r>
              <w:t>IDEA Part B</w:t>
            </w:r>
          </w:p>
          <w:p w14:paraId="6B3BA52F" w14:textId="77777777" w:rsidR="006D60A4" w:rsidRDefault="006D60A4" w:rsidP="006B2F8B"/>
        </w:tc>
      </w:tr>
      <w:tr w:rsidR="006D60A4" w14:paraId="1E36F503" w14:textId="77777777" w:rsidTr="006B2F8B">
        <w:tc>
          <w:tcPr>
            <w:tcW w:w="4675" w:type="dxa"/>
          </w:tcPr>
          <w:p w14:paraId="406204A5" w14:textId="1E12AA81" w:rsidR="006D60A4" w:rsidRDefault="008A7969" w:rsidP="008A7969">
            <w:pPr>
              <w:jc w:val="center"/>
            </w:pPr>
            <w:r>
              <w:t>$</w:t>
            </w:r>
            <w:r w:rsidR="006D60A4">
              <w:t>35,116.89</w:t>
            </w:r>
          </w:p>
        </w:tc>
        <w:tc>
          <w:tcPr>
            <w:tcW w:w="4675" w:type="dxa"/>
          </w:tcPr>
          <w:p w14:paraId="0B58FE1E" w14:textId="77777777" w:rsidR="006D60A4" w:rsidRDefault="006D60A4" w:rsidP="006B2F8B">
            <w:r>
              <w:t>Expanding opportunities</w:t>
            </w:r>
          </w:p>
          <w:p w14:paraId="70198602" w14:textId="77777777" w:rsidR="006D60A4" w:rsidRDefault="006D60A4" w:rsidP="006B2F8B"/>
        </w:tc>
      </w:tr>
      <w:tr w:rsidR="006D60A4" w14:paraId="034A76EE" w14:textId="77777777" w:rsidTr="006B2F8B">
        <w:tc>
          <w:tcPr>
            <w:tcW w:w="4675" w:type="dxa"/>
          </w:tcPr>
          <w:p w14:paraId="3D62385A" w14:textId="4D23D295" w:rsidR="006D60A4" w:rsidRDefault="008A7969" w:rsidP="008A7969">
            <w:pPr>
              <w:jc w:val="center"/>
            </w:pPr>
            <w:r>
              <w:t>$</w:t>
            </w:r>
            <w:r w:rsidR="006D60A4">
              <w:t>1455,197.58</w:t>
            </w:r>
          </w:p>
        </w:tc>
        <w:tc>
          <w:tcPr>
            <w:tcW w:w="4675" w:type="dxa"/>
          </w:tcPr>
          <w:p w14:paraId="7C189A60" w14:textId="77777777" w:rsidR="006D60A4" w:rsidRDefault="006D60A4" w:rsidP="006B2F8B">
            <w:r>
              <w:t>ARP ESSER</w:t>
            </w:r>
          </w:p>
          <w:p w14:paraId="56E7523B" w14:textId="77777777" w:rsidR="006D60A4" w:rsidRDefault="006D60A4" w:rsidP="006B2F8B"/>
        </w:tc>
      </w:tr>
      <w:tr w:rsidR="006D60A4" w14:paraId="667DC9BD" w14:textId="77777777" w:rsidTr="006B2F8B">
        <w:tc>
          <w:tcPr>
            <w:tcW w:w="4675" w:type="dxa"/>
          </w:tcPr>
          <w:p w14:paraId="5AC1459A" w14:textId="72526F0C" w:rsidR="006D60A4" w:rsidRDefault="008A7969" w:rsidP="008A7969">
            <w:pPr>
              <w:jc w:val="center"/>
            </w:pPr>
            <w:r>
              <w:t>$</w:t>
            </w:r>
            <w:r w:rsidR="006D60A4">
              <w:t>16,540.02</w:t>
            </w:r>
          </w:p>
        </w:tc>
        <w:tc>
          <w:tcPr>
            <w:tcW w:w="4675" w:type="dxa"/>
          </w:tcPr>
          <w:p w14:paraId="4398072E" w14:textId="77777777" w:rsidR="006D60A4" w:rsidRDefault="006D60A4" w:rsidP="006B2F8B">
            <w:r>
              <w:t>ARP IDEA</w:t>
            </w:r>
          </w:p>
          <w:p w14:paraId="3A583F36" w14:textId="77777777" w:rsidR="006D60A4" w:rsidRDefault="006D60A4" w:rsidP="006B2F8B"/>
        </w:tc>
      </w:tr>
      <w:tr w:rsidR="00FD365B" w14:paraId="40BC1484" w14:textId="77777777" w:rsidTr="002A0AE6">
        <w:tc>
          <w:tcPr>
            <w:tcW w:w="9350" w:type="dxa"/>
            <w:gridSpan w:val="2"/>
          </w:tcPr>
          <w:p w14:paraId="4477BDE0" w14:textId="74FB5798" w:rsidR="00FD365B" w:rsidRDefault="00FD365B" w:rsidP="006B2F8B">
            <w:r>
              <w:t xml:space="preserve">Total: </w:t>
            </w:r>
            <w:r w:rsidR="00AD2C2A">
              <w:t>$</w:t>
            </w:r>
            <w:r w:rsidR="00D54C8E">
              <w:t>2,020,</w:t>
            </w:r>
            <w:r w:rsidR="00AD2C2A">
              <w:t>436.20</w:t>
            </w:r>
          </w:p>
        </w:tc>
      </w:tr>
    </w:tbl>
    <w:p w14:paraId="06A2C409" w14:textId="77777777" w:rsidR="00323F44" w:rsidRDefault="00323F44">
      <w:pPr>
        <w:tabs>
          <w:tab w:val="left" w:pos="6941"/>
          <w:tab w:val="left" w:pos="7361"/>
        </w:tabs>
        <w:ind w:left="1180"/>
        <w:rPr>
          <w:sz w:val="24"/>
        </w:rPr>
      </w:pPr>
    </w:p>
    <w:p w14:paraId="6B699379" w14:textId="7B6440C0" w:rsidR="00D127A2" w:rsidRDefault="00D127A2">
      <w:pPr>
        <w:pStyle w:val="BodyText"/>
        <w:spacing w:before="11"/>
        <w:rPr>
          <w:sz w:val="21"/>
        </w:rPr>
      </w:pPr>
    </w:p>
    <w:p w14:paraId="50150BF2" w14:textId="6285984C" w:rsidR="00FB6F1D" w:rsidRDefault="00FB6F1D" w:rsidP="00471E0D">
      <w:pPr>
        <w:pStyle w:val="BodyText"/>
        <w:spacing w:before="11"/>
        <w:jc w:val="center"/>
        <w:rPr>
          <w:sz w:val="21"/>
        </w:rPr>
      </w:pPr>
    </w:p>
    <w:p w14:paraId="66CB5493" w14:textId="0EDC959B" w:rsidR="00FB6F1D" w:rsidRDefault="00FB6F1D">
      <w:pPr>
        <w:pStyle w:val="BodyText"/>
        <w:spacing w:before="11"/>
        <w:rPr>
          <w:sz w:val="21"/>
        </w:rPr>
      </w:pPr>
    </w:p>
    <w:p w14:paraId="0D960B2A" w14:textId="4995AA7E" w:rsidR="00C45B8B" w:rsidRDefault="00C45B8B" w:rsidP="000E42A7">
      <w:pPr>
        <w:pStyle w:val="BodyText"/>
        <w:spacing w:before="11"/>
        <w:jc w:val="center"/>
        <w:rPr>
          <w:sz w:val="21"/>
        </w:rPr>
      </w:pPr>
    </w:p>
    <w:p w14:paraId="6A37D561" w14:textId="36C7B876" w:rsidR="00C45B8B" w:rsidRDefault="00C45B8B" w:rsidP="003147BD">
      <w:pPr>
        <w:pStyle w:val="BodyText"/>
        <w:spacing w:before="11"/>
        <w:jc w:val="center"/>
        <w:rPr>
          <w:sz w:val="21"/>
        </w:rPr>
      </w:pPr>
    </w:p>
    <w:p w14:paraId="26FC4F66" w14:textId="0DBA75C0" w:rsidR="00CB50C7" w:rsidRDefault="00CB50C7" w:rsidP="003147BD">
      <w:pPr>
        <w:pStyle w:val="BodyText"/>
        <w:spacing w:before="11"/>
        <w:jc w:val="center"/>
        <w:rPr>
          <w:sz w:val="21"/>
        </w:rPr>
      </w:pPr>
    </w:p>
    <w:p w14:paraId="4A257C82" w14:textId="05E5F8C7" w:rsidR="00CB50C7" w:rsidRDefault="00CB50C7" w:rsidP="003147BD">
      <w:pPr>
        <w:pStyle w:val="BodyText"/>
        <w:spacing w:before="11"/>
        <w:jc w:val="center"/>
        <w:rPr>
          <w:sz w:val="21"/>
        </w:rPr>
      </w:pPr>
    </w:p>
    <w:p w14:paraId="24F2F4A0" w14:textId="59B4884A" w:rsidR="000E42A7" w:rsidRDefault="0066350C" w:rsidP="0066350C">
      <w:pPr>
        <w:jc w:val="center"/>
        <w:rPr>
          <w:sz w:val="21"/>
        </w:rPr>
      </w:pPr>
      <w:r>
        <w:rPr>
          <w:noProof/>
          <w:sz w:val="21"/>
        </w:rPr>
        <w:drawing>
          <wp:inline distT="0" distB="0" distL="0" distR="0" wp14:anchorId="7DDD5BF1" wp14:editId="05C12054">
            <wp:extent cx="5943600" cy="4030345"/>
            <wp:effectExtent l="0" t="0" r="0" b="825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4030345"/>
                    </a:xfrm>
                    <a:prstGeom prst="rect">
                      <a:avLst/>
                    </a:prstGeom>
                  </pic:spPr>
                </pic:pic>
              </a:graphicData>
            </a:graphic>
          </wp:inline>
        </w:drawing>
      </w:r>
      <w:r w:rsidR="000E42A7">
        <w:rPr>
          <w:sz w:val="21"/>
        </w:rPr>
        <w:br w:type="page"/>
      </w:r>
    </w:p>
    <w:p w14:paraId="2B2E8FD7" w14:textId="77777777" w:rsidR="00FB6F1D" w:rsidRDefault="00FB6F1D">
      <w:pPr>
        <w:pStyle w:val="BodyText"/>
        <w:spacing w:before="11"/>
        <w:rPr>
          <w:sz w:val="21"/>
        </w:rPr>
      </w:pPr>
    </w:p>
    <w:p w14:paraId="3A4952BD" w14:textId="34968EB9" w:rsidR="00D36C62" w:rsidRDefault="00654036" w:rsidP="00D36C62">
      <w:pPr>
        <w:ind w:left="180"/>
      </w:pPr>
      <w:r>
        <w:rPr>
          <w:noProof/>
        </w:rPr>
        <mc:AlternateContent>
          <mc:Choice Requires="wps">
            <w:drawing>
              <wp:anchor distT="45720" distB="45720" distL="114300" distR="114300" simplePos="0" relativeHeight="251658260" behindDoc="0" locked="0" layoutInCell="1" allowOverlap="1" wp14:anchorId="442DC656" wp14:editId="1434470E">
                <wp:simplePos x="0" y="0"/>
                <wp:positionH relativeFrom="column">
                  <wp:posOffset>1219200</wp:posOffset>
                </wp:positionH>
                <wp:positionV relativeFrom="paragraph">
                  <wp:posOffset>3047365</wp:posOffset>
                </wp:positionV>
                <wp:extent cx="2357120" cy="1761490"/>
                <wp:effectExtent l="9525" t="8890" r="5080" b="1079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761490"/>
                        </a:xfrm>
                        <a:prstGeom prst="rect">
                          <a:avLst/>
                        </a:prstGeom>
                        <a:solidFill>
                          <a:srgbClr val="FFFFFF"/>
                        </a:solidFill>
                        <a:ln w="9525">
                          <a:solidFill>
                            <a:srgbClr val="000000"/>
                          </a:solidFill>
                          <a:miter lim="800000"/>
                          <a:headEnd/>
                          <a:tailEnd/>
                        </a:ln>
                      </wps:spPr>
                      <wps:txbx>
                        <w:txbxContent>
                          <w:p w14:paraId="6C4AC0A0" w14:textId="4CAF1A75" w:rsidR="00B71558" w:rsidRDefault="00D4684F" w:rsidP="00D4684F">
                            <w:pPr>
                              <w:jc w:val="center"/>
                              <w:rPr>
                                <w:rFonts w:ascii="Comic Sans MS" w:hAnsi="Comic Sans MS"/>
                              </w:rPr>
                            </w:pPr>
                            <w:r w:rsidRPr="00D4684F">
                              <w:rPr>
                                <w:rFonts w:ascii="Comic Sans MS" w:hAnsi="Comic Sans MS"/>
                              </w:rPr>
                              <w:t>Contents:</w:t>
                            </w:r>
                          </w:p>
                          <w:p w14:paraId="7496CA13" w14:textId="57D3375B" w:rsidR="00D4684F" w:rsidRDefault="00D4684F" w:rsidP="00D4684F">
                            <w:pPr>
                              <w:jc w:val="center"/>
                              <w:rPr>
                                <w:rFonts w:ascii="Comic Sans MS" w:hAnsi="Comic Sans MS"/>
                              </w:rPr>
                            </w:pPr>
                          </w:p>
                          <w:p w14:paraId="72C0773A" w14:textId="115EB2E9" w:rsidR="00AB4CD7" w:rsidRPr="00994785" w:rsidRDefault="00AB4CD7" w:rsidP="00B849E2">
                            <w:pPr>
                              <w:pStyle w:val="ListParagraph"/>
                              <w:numPr>
                                <w:ilvl w:val="0"/>
                                <w:numId w:val="7"/>
                              </w:numPr>
                              <w:ind w:left="360"/>
                              <w:rPr>
                                <w:rFonts w:ascii="Comic Sans MS" w:hAnsi="Comic Sans MS"/>
                              </w:rPr>
                            </w:pPr>
                            <w:r>
                              <w:rPr>
                                <w:rFonts w:ascii="Comic Sans MS" w:hAnsi="Comic Sans MS"/>
                              </w:rPr>
                              <w:t>Career Tech Pathways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42DC656" id="Text Box 20" o:spid="_x0000_s1035" type="#_x0000_t202" style="position:absolute;left:0;text-align:left;margin-left:96pt;margin-top:239.95pt;width:185.6pt;height:138.7pt;z-index:2516582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">
                <v:textbox>
                  <w:txbxContent>
                    <w:p w14:paraId="6C4AC0A0" w14:textId="4CAF1A75" w:rsidR="00B71558" w:rsidRDefault="00D4684F" w:rsidP="00D4684F">
                      <w:pPr>
                        <w:jc w:val="center"/>
                        <w:rPr>
                          <w:rFonts w:ascii="Comic Sans MS" w:hAnsi="Comic Sans MS"/>
                        </w:rPr>
                      </w:pPr>
                      <w:r w:rsidRPr="00D4684F">
                        <w:rPr>
                          <w:rFonts w:ascii="Comic Sans MS" w:hAnsi="Comic Sans MS"/>
                        </w:rPr>
                        <w:t>Contents:</w:t>
                      </w:r>
                    </w:p>
                    <w:p w14:paraId="7496CA13" w14:textId="57D3375B" w:rsidR="00D4684F" w:rsidRDefault="00D4684F" w:rsidP="00D4684F">
                      <w:pPr>
                        <w:jc w:val="center"/>
                        <w:rPr>
                          <w:rFonts w:ascii="Comic Sans MS" w:hAnsi="Comic Sans MS"/>
                        </w:rPr>
                      </w:pPr>
                    </w:p>
                    <w:p w14:paraId="72C0773A" w14:textId="115EB2E9" w:rsidR="00AB4CD7" w:rsidRPr="00994785" w:rsidRDefault="00AB4CD7" w:rsidP="00B849E2">
                      <w:pPr>
                        <w:pStyle w:val="ListParagraph"/>
                        <w:numPr>
                          <w:ilvl w:val="0"/>
                          <w:numId w:val="7"/>
                        </w:numPr>
                        <w:ind w:left="360"/>
                        <w:rPr>
                          <w:rFonts w:ascii="Comic Sans MS" w:hAnsi="Comic Sans MS"/>
                        </w:rPr>
                      </w:pPr>
                      <w:r>
                        <w:rPr>
                          <w:rFonts w:ascii="Comic Sans MS" w:hAnsi="Comic Sans MS"/>
                        </w:rPr>
                        <w:t>Career Tech Pathways</w:t>
                      </w:r>
                    </w:p>
                  </w:txbxContent>
                </v:textbox>
                <w10:wrap type="square"/>
              </v:shape>
            </w:pict>
          </mc:Fallback>
        </mc:AlternateContent>
      </w:r>
      <w:r>
        <w:rPr>
          <w:noProof/>
        </w:rPr>
        <mc:AlternateContent>
          <mc:Choice Requires="wps">
            <w:drawing>
              <wp:anchor distT="0" distB="0" distL="114300" distR="114300" simplePos="0" relativeHeight="251658259" behindDoc="0" locked="0" layoutInCell="1" allowOverlap="1" wp14:anchorId="7A9D6FBB" wp14:editId="6F35F098">
                <wp:simplePos x="0" y="0"/>
                <wp:positionH relativeFrom="column">
                  <wp:posOffset>633095</wp:posOffset>
                </wp:positionH>
                <wp:positionV relativeFrom="paragraph">
                  <wp:posOffset>2341880</wp:posOffset>
                </wp:positionV>
                <wp:extent cx="3462655" cy="2857500"/>
                <wp:effectExtent l="0" t="0" r="4445" b="0"/>
                <wp:wrapNone/>
                <wp:docPr id="62" name="Scroll: Vertic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2857500"/>
                        </a:xfrm>
                        <a:prstGeom prst="verticalScroll">
                          <a:avLst>
                            <a:gd name="adj" fmla="val 12500"/>
                          </a:avLst>
                        </a:prstGeom>
                        <a:solidFill>
                          <a:srgbClr val="4F81BD">
                            <a:lumMod val="20000"/>
                            <a:lumOff val="80000"/>
                          </a:srgbClr>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11DD5" id="Scroll: Vertical 62" o:spid="_x0000_s1026" type="#_x0000_t97" style="position:absolute;margin-left:49.85pt;margin-top:184.4pt;width:272.65pt;height: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" fillcolor="#dce6f2">
                <v:textbox style="layout-flow:vertical-ideographic"/>
              </v:shape>
            </w:pict>
          </mc:Fallback>
        </mc:AlternateContent>
      </w:r>
      <w:r>
        <w:rPr>
          <w:noProof/>
        </w:rPr>
        <mc:AlternateContent>
          <mc:Choice Requires="wps">
            <w:drawing>
              <wp:anchor distT="0" distB="0" distL="114300" distR="114300" simplePos="0" relativeHeight="251658258" behindDoc="0" locked="0" layoutInCell="1" allowOverlap="1" wp14:anchorId="5B0B6ACC" wp14:editId="3F7E74A2">
                <wp:simplePos x="0" y="0"/>
                <wp:positionH relativeFrom="margin">
                  <wp:posOffset>752475</wp:posOffset>
                </wp:positionH>
                <wp:positionV relativeFrom="paragraph">
                  <wp:posOffset>670560</wp:posOffset>
                </wp:positionV>
                <wp:extent cx="4727575" cy="590550"/>
                <wp:effectExtent l="0" t="0" r="15875" b="3810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590550"/>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6A7A09AE" w14:textId="3A87B7D7" w:rsidR="00C91BA0" w:rsidRPr="00BE658C" w:rsidRDefault="00C91BA0" w:rsidP="00C91BA0">
                            <w:pPr>
                              <w:jc w:val="center"/>
                              <w:rPr>
                                <w:rFonts w:ascii="Comic Sans MS" w:hAnsi="Comic Sans MS"/>
                                <w:sz w:val="24"/>
                                <w:szCs w:val="24"/>
                              </w:rPr>
                            </w:pPr>
                            <w:r w:rsidRPr="00BE658C">
                              <w:rPr>
                                <w:rFonts w:ascii="Comic Sans MS" w:hAnsi="Comic Sans MS"/>
                                <w:sz w:val="24"/>
                                <w:szCs w:val="24"/>
                              </w:rPr>
                              <w:t xml:space="preserve">Section </w:t>
                            </w:r>
                            <w:r>
                              <w:rPr>
                                <w:rFonts w:ascii="Comic Sans MS" w:hAnsi="Comic Sans MS"/>
                                <w:sz w:val="24"/>
                                <w:szCs w:val="24"/>
                              </w:rPr>
                              <w:t>5</w:t>
                            </w:r>
                            <w:r w:rsidRPr="00BE658C">
                              <w:rPr>
                                <w:rFonts w:ascii="Comic Sans MS" w:hAnsi="Comic Sans MS"/>
                                <w:sz w:val="24"/>
                                <w:szCs w:val="24"/>
                              </w:rPr>
                              <w:t>:</w:t>
                            </w:r>
                          </w:p>
                          <w:p w14:paraId="66D24408" w14:textId="2AF6DECC" w:rsidR="00C91BA0" w:rsidRPr="001C59F0" w:rsidRDefault="00860595" w:rsidP="00C91BA0">
                            <w:pPr>
                              <w:jc w:val="center"/>
                            </w:pPr>
                            <w:r>
                              <w:rPr>
                                <w:rFonts w:ascii="Comic Sans MS" w:hAnsi="Comic Sans MS"/>
                                <w:sz w:val="24"/>
                                <w:szCs w:val="24"/>
                              </w:rPr>
                              <w:t>Career Tech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B6ACC" id="Text Box 64" o:spid="_x0000_s1036" type="#_x0000_t202" style="position:absolute;left:0;text-align:left;margin-left:59.25pt;margin-top:52.8pt;width:372.25pt;height:46.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" strokecolor="#93cddd" strokeweight="1pt">
                <v:fill color2="#b7dee8" focus="100%" type="gradient"/>
                <v:shadow on="t" color="#215968" opacity=".5" offset="1pt"/>
                <v:textbox>
                  <w:txbxContent>
                    <w:p w14:paraId="6A7A09AE" w14:textId="3A87B7D7" w:rsidR="00C91BA0" w:rsidRPr="00BE658C" w:rsidRDefault="00C91BA0" w:rsidP="00C91BA0">
                      <w:pPr>
                        <w:jc w:val="center"/>
                        <w:rPr>
                          <w:rFonts w:ascii="Comic Sans MS" w:hAnsi="Comic Sans MS"/>
                          <w:sz w:val="24"/>
                          <w:szCs w:val="24"/>
                        </w:rPr>
                      </w:pPr>
                      <w:r w:rsidRPr="00BE658C">
                        <w:rPr>
                          <w:rFonts w:ascii="Comic Sans MS" w:hAnsi="Comic Sans MS"/>
                          <w:sz w:val="24"/>
                          <w:szCs w:val="24"/>
                        </w:rPr>
                        <w:t xml:space="preserve">Section </w:t>
                      </w:r>
                      <w:r>
                        <w:rPr>
                          <w:rFonts w:ascii="Comic Sans MS" w:hAnsi="Comic Sans MS"/>
                          <w:sz w:val="24"/>
                          <w:szCs w:val="24"/>
                        </w:rPr>
                        <w:t>5</w:t>
                      </w:r>
                      <w:r w:rsidRPr="00BE658C">
                        <w:rPr>
                          <w:rFonts w:ascii="Comic Sans MS" w:hAnsi="Comic Sans MS"/>
                          <w:sz w:val="24"/>
                          <w:szCs w:val="24"/>
                        </w:rPr>
                        <w:t>:</w:t>
                      </w:r>
                    </w:p>
                    <w:p w14:paraId="66D24408" w14:textId="2AF6DECC" w:rsidR="00C91BA0" w:rsidRPr="001C59F0" w:rsidRDefault="00860595" w:rsidP="00C91BA0">
                      <w:pPr>
                        <w:jc w:val="center"/>
                      </w:pPr>
                      <w:r>
                        <w:rPr>
                          <w:rFonts w:ascii="Comic Sans MS" w:hAnsi="Comic Sans MS"/>
                          <w:sz w:val="24"/>
                          <w:szCs w:val="24"/>
                        </w:rPr>
                        <w:t>Career Tech Information</w:t>
                      </w:r>
                    </w:p>
                  </w:txbxContent>
                </v:textbox>
                <w10:wrap anchorx="margin"/>
              </v:shape>
            </w:pict>
          </mc:Fallback>
        </mc:AlternateContent>
      </w:r>
      <w:r w:rsidR="00C91BA0" w:rsidRPr="00D11BA1">
        <w:rPr>
          <w:noProof/>
        </w:rPr>
        <w:drawing>
          <wp:anchor distT="0" distB="0" distL="114300" distR="114300" simplePos="0" relativeHeight="251658242" behindDoc="0" locked="0" layoutInCell="1" allowOverlap="1" wp14:anchorId="33469B7B" wp14:editId="3DC12E6A">
            <wp:simplePos x="0" y="0"/>
            <wp:positionH relativeFrom="margin">
              <wp:posOffset>0</wp:posOffset>
            </wp:positionH>
            <wp:positionV relativeFrom="margin">
              <wp:posOffset>314960</wp:posOffset>
            </wp:positionV>
            <wp:extent cx="6029325" cy="6029325"/>
            <wp:effectExtent l="0" t="0" r="9525" b="9525"/>
            <wp:wrapSquare wrapText="bothSides"/>
            <wp:docPr id="30" name="Picture 30" descr="C:\Users\alusk\AppData\Local\Microsoft\Windows\Temporary Internet Files\Content.Word\Anc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sk\AppData\Local\Microsoft\Windows\Temporary Internet Files\Content.Word\Anchors.jpg"/>
                    <pic:cNvPicPr>
                      <a:picLocks noChangeAspect="1" noChangeArrowheads="1"/>
                    </pic:cNvPicPr>
                  </pic:nvPicPr>
                  <pic:blipFill>
                    <a:blip r:embed="rId30" cstate="print"/>
                    <a:stretch>
                      <a:fillRect/>
                    </a:stretch>
                  </pic:blipFill>
                  <pic:spPr bwMode="auto">
                    <a:xfrm>
                      <a:off x="0" y="0"/>
                      <a:ext cx="6029325" cy="6029325"/>
                    </a:xfrm>
                    <a:prstGeom prst="rect">
                      <a:avLst/>
                    </a:prstGeom>
                    <a:ln>
                      <a:noFill/>
                    </a:ln>
                    <a:effectLst>
                      <a:softEdge rad="112500"/>
                    </a:effectLst>
                  </pic:spPr>
                </pic:pic>
              </a:graphicData>
            </a:graphic>
          </wp:anchor>
        </w:drawing>
      </w:r>
    </w:p>
    <w:p w14:paraId="7C4495F9" w14:textId="20B86D5F" w:rsidR="00566CCD" w:rsidRDefault="00566CCD">
      <w:pPr>
        <w:rPr>
          <w:sz w:val="18"/>
        </w:rPr>
      </w:pPr>
    </w:p>
    <w:bookmarkStart w:id="0" w:name="_Hlk521487622" w:displacedByCustomXml="next"/>
    <w:bookmarkEnd w:id="0" w:displacedByCustomXml="next"/>
    <w:sdt>
      <w:sdtPr>
        <w:rPr>
          <w:rFonts w:asciiTheme="minorHAnsi" w:eastAsiaTheme="minorHAnsi" w:hAnsiTheme="minorHAnsi" w:cstheme="minorBidi"/>
          <w:lang w:bidi="ar-SA"/>
        </w:rPr>
        <w:id w:val="-1941751394"/>
        <w:docPartObj>
          <w:docPartGallery w:val="Cover Pages"/>
          <w:docPartUnique/>
        </w:docPartObj>
      </w:sdtPr>
      <w:sdtEndPr>
        <w:rPr>
          <w:rFonts w:cstheme="minorHAnsi"/>
          <w:sz w:val="24"/>
          <w:szCs w:val="24"/>
        </w:rPr>
      </w:sdtEndPr>
      <w:sdtContent>
        <w:p w14:paraId="4ED4CCCB" w14:textId="77777777" w:rsidR="00C60668" w:rsidRDefault="00C60668" w:rsidP="00E25740">
          <w:pPr>
            <w:widowControl/>
            <w:autoSpaceDE/>
            <w:autoSpaceDN/>
            <w:ind w:left="360" w:hanging="270"/>
            <w:rPr>
              <w:rFonts w:asciiTheme="minorHAnsi" w:eastAsiaTheme="minorHAnsi" w:hAnsiTheme="minorHAnsi" w:cstheme="minorBidi"/>
              <w:lang w:bidi="ar-SA"/>
            </w:rPr>
          </w:pPr>
        </w:p>
        <w:p w14:paraId="6FB141B9" w14:textId="431B0EF3" w:rsidR="00C60668" w:rsidRDefault="00C60668" w:rsidP="00C91BA0">
          <w:pPr>
            <w:rPr>
              <w:rFonts w:asciiTheme="minorHAnsi" w:eastAsiaTheme="minorHAnsi" w:hAnsiTheme="minorHAnsi" w:cstheme="minorBidi"/>
              <w:lang w:bidi="ar-SA"/>
            </w:rPr>
          </w:pPr>
          <w:r>
            <w:rPr>
              <w:rFonts w:asciiTheme="minorHAnsi" w:eastAsiaTheme="minorHAnsi" w:hAnsiTheme="minorHAnsi" w:cstheme="minorBidi"/>
              <w:lang w:bidi="ar-SA"/>
            </w:rPr>
            <w:br w:type="page"/>
          </w:r>
        </w:p>
        <w:p w14:paraId="62458ABA" w14:textId="20E7D9FD" w:rsidR="008C7B15" w:rsidRPr="00860595" w:rsidRDefault="008C7B15" w:rsidP="00B53B07">
          <w:pPr>
            <w:rPr>
              <w:rFonts w:asciiTheme="minorHAnsi" w:eastAsiaTheme="minorHAnsi" w:hAnsiTheme="minorHAnsi" w:cstheme="minorBidi"/>
              <w:b/>
              <w:bCs/>
              <w:lang w:bidi="ar-SA"/>
            </w:rPr>
          </w:pPr>
        </w:p>
        <w:p w14:paraId="0A48C4BA" w14:textId="763ECCCE" w:rsidR="00E25740" w:rsidRDefault="00860595" w:rsidP="00860595">
          <w:pPr>
            <w:jc w:val="center"/>
            <w:rPr>
              <w:rFonts w:asciiTheme="minorHAnsi" w:eastAsiaTheme="minorHAnsi" w:hAnsiTheme="minorHAnsi" w:cstheme="minorBidi"/>
              <w:b/>
              <w:bCs/>
              <w:lang w:bidi="ar-SA"/>
            </w:rPr>
          </w:pPr>
          <w:r w:rsidRPr="00860595">
            <w:rPr>
              <w:rFonts w:asciiTheme="minorHAnsi" w:eastAsiaTheme="minorHAnsi" w:hAnsiTheme="minorHAnsi" w:cstheme="minorBidi"/>
              <w:b/>
              <w:bCs/>
              <w:lang w:bidi="ar-SA"/>
            </w:rPr>
            <w:t>Career Technical Education</w:t>
          </w:r>
        </w:p>
        <w:p w14:paraId="6243FD36" w14:textId="77777777" w:rsidR="00860595" w:rsidRPr="00860595" w:rsidRDefault="00860595" w:rsidP="00860595">
          <w:pPr>
            <w:jc w:val="center"/>
            <w:rPr>
              <w:rFonts w:asciiTheme="minorHAnsi" w:eastAsiaTheme="minorHAnsi" w:hAnsiTheme="minorHAnsi" w:cstheme="minorBidi"/>
              <w:b/>
              <w:bCs/>
              <w:lang w:bidi="ar-SA"/>
            </w:rPr>
          </w:pPr>
        </w:p>
        <w:p w14:paraId="35388463" w14:textId="77777777" w:rsidR="00852226" w:rsidRDefault="00852226" w:rsidP="0015418A">
          <w:pPr>
            <w:widowControl/>
            <w:autoSpaceDE/>
            <w:autoSpaceDN/>
            <w:ind w:left="360" w:hanging="270"/>
            <w:jc w:val="center"/>
            <w:rPr>
              <w:rFonts w:asciiTheme="minorHAnsi" w:eastAsiaTheme="minorHAnsi" w:hAnsiTheme="minorHAnsi" w:cstheme="minorBidi"/>
              <w:lang w:bidi="ar-SA"/>
            </w:rPr>
          </w:pPr>
        </w:p>
        <w:tbl>
          <w:tblPr>
            <w:tblStyle w:val="TableGrid"/>
            <w:tblW w:w="0" w:type="auto"/>
            <w:tblInd w:w="450" w:type="dxa"/>
            <w:tblLook w:val="04A0" w:firstRow="1" w:lastRow="0" w:firstColumn="1" w:lastColumn="0" w:noHBand="0" w:noVBand="1"/>
          </w:tblPr>
          <w:tblGrid>
            <w:gridCol w:w="3226"/>
            <w:gridCol w:w="5674"/>
          </w:tblGrid>
          <w:tr w:rsidR="00852226" w:rsidRPr="0028032D" w14:paraId="07679AC8" w14:textId="77777777" w:rsidTr="00C00AD8">
            <w:tc>
              <w:tcPr>
                <w:tcW w:w="3413" w:type="dxa"/>
              </w:tcPr>
              <w:p w14:paraId="7251B769" w14:textId="77777777" w:rsidR="00852226" w:rsidRPr="0028032D" w:rsidRDefault="00852226" w:rsidP="00C00AD8">
                <w:pPr>
                  <w:rPr>
                    <w:rFonts w:asciiTheme="majorHAnsi" w:hAnsiTheme="majorHAnsi" w:cstheme="majorHAnsi"/>
                    <w:b/>
                  </w:rPr>
                </w:pPr>
                <w:r w:rsidRPr="0028032D">
                  <w:rPr>
                    <w:rFonts w:asciiTheme="majorHAnsi" w:hAnsiTheme="majorHAnsi" w:cstheme="majorHAnsi"/>
                    <w:b/>
                  </w:rPr>
                  <w:t>Maritime Occupations</w:t>
                </w:r>
              </w:p>
            </w:tc>
            <w:tc>
              <w:tcPr>
                <w:tcW w:w="6020" w:type="dxa"/>
              </w:tcPr>
              <w:p w14:paraId="43F620DE" w14:textId="77777777" w:rsidR="00852226" w:rsidRDefault="00852226" w:rsidP="00C00AD8">
                <w:pPr>
                  <w:jc w:val="both"/>
                  <w:rPr>
                    <w:rFonts w:asciiTheme="majorHAnsi" w:eastAsia="Calibri" w:hAnsiTheme="majorHAnsi" w:cstheme="majorHAnsi"/>
                  </w:rPr>
                </w:pPr>
                <w:r w:rsidRPr="008411D5">
                  <w:rPr>
                    <w:rFonts w:asciiTheme="majorHAnsi" w:eastAsia="Calibri" w:hAnsiTheme="majorHAnsi" w:cstheme="majorHAnsi"/>
                  </w:rPr>
                  <w:t>TMAT was the first Maritime High School in the U.S. to offer a Career Technical Education (CTE) Program in Maritime Occupations. It is a 4 year program with 9</w:t>
                </w:r>
                <w:r w:rsidRPr="008411D5">
                  <w:rPr>
                    <w:rFonts w:asciiTheme="majorHAnsi" w:eastAsia="Calibri" w:hAnsiTheme="majorHAnsi" w:cstheme="majorHAnsi"/>
                    <w:vertAlign w:val="superscript"/>
                  </w:rPr>
                  <w:t>th</w:t>
                </w:r>
                <w:r w:rsidRPr="008411D5">
                  <w:rPr>
                    <w:rFonts w:asciiTheme="majorHAnsi" w:eastAsia="Calibri" w:hAnsiTheme="majorHAnsi" w:cstheme="majorHAnsi"/>
                  </w:rPr>
                  <w:t xml:space="preserve"> graders taking a course called Maritime Skills, learning the basics of various maritime industries and its terminology, as well as having the chance to earn their Ohio Safe Boaters License. Further specialization is offered for 10</w:t>
                </w:r>
                <w:r w:rsidRPr="008411D5">
                  <w:rPr>
                    <w:rFonts w:asciiTheme="majorHAnsi" w:eastAsia="Calibri" w:hAnsiTheme="majorHAnsi" w:cstheme="majorHAnsi"/>
                    <w:vertAlign w:val="superscript"/>
                  </w:rPr>
                  <w:t>th</w:t>
                </w:r>
                <w:r w:rsidRPr="008411D5">
                  <w:rPr>
                    <w:rFonts w:asciiTheme="majorHAnsi" w:eastAsia="Calibri" w:hAnsiTheme="majorHAnsi" w:cstheme="majorHAnsi"/>
                  </w:rPr>
                  <w:t xml:space="preserve"> – 12</w:t>
                </w:r>
                <w:r w:rsidRPr="008411D5">
                  <w:rPr>
                    <w:rFonts w:asciiTheme="majorHAnsi" w:eastAsia="Calibri" w:hAnsiTheme="majorHAnsi" w:cstheme="majorHAnsi"/>
                    <w:vertAlign w:val="superscript"/>
                  </w:rPr>
                  <w:t>th</w:t>
                </w:r>
                <w:r w:rsidRPr="008411D5">
                  <w:rPr>
                    <w:rFonts w:asciiTheme="majorHAnsi" w:eastAsia="Calibri" w:hAnsiTheme="majorHAnsi" w:cstheme="majorHAnsi"/>
                  </w:rPr>
                  <w:t xml:space="preserve"> graders that decide to stay in the CTE program. Deck and Engine fundamentals are equally taught and cadets attend the local community college every Friday to learn welding, small engine repair, electrical and circuitry and diesel engines. This is combined with full semesters of seamanship skills, navigation, ships systems, boat building and other “maritime” core courses. Course work culminates as seniors as they may earn their Coast Guard certified STCW-BST credential.    The senior cadets may receive their TWIC cards, US Passports and Merchant Mariner Credentials. This “job ready” approach have assisted several of our cadets in receiving job offers from various Great Lakes shipping companies and others have been admitted into the Great Lakes Maritime Academy, in Traverse City, Mi.  Again, the bottom line for that program is opportunity, so the cadets in this program may earn several industry credentials and will graduate “job ready”. </w:t>
                </w:r>
              </w:p>
              <w:p w14:paraId="5457C9E0" w14:textId="77777777" w:rsidR="00852226" w:rsidRPr="008411D5" w:rsidRDefault="00852226" w:rsidP="00C00AD8">
                <w:pPr>
                  <w:jc w:val="both"/>
                  <w:rPr>
                    <w:rFonts w:asciiTheme="majorHAnsi" w:eastAsia="Calibri" w:hAnsiTheme="majorHAnsi" w:cstheme="majorHAnsi"/>
                  </w:rPr>
                </w:pPr>
              </w:p>
              <w:p w14:paraId="46E87F6D" w14:textId="77777777" w:rsidR="00852226" w:rsidRPr="008411D5" w:rsidRDefault="00852226" w:rsidP="00C00AD8">
                <w:pPr>
                  <w:rPr>
                    <w:rFonts w:asciiTheme="majorHAnsi" w:eastAsia="Calibri" w:hAnsiTheme="majorHAnsi" w:cstheme="majorHAnsi"/>
                    <w:u w:val="single"/>
                  </w:rPr>
                </w:pPr>
                <w:r w:rsidRPr="008411D5">
                  <w:rPr>
                    <w:rFonts w:asciiTheme="majorHAnsi" w:eastAsia="Calibri" w:hAnsiTheme="majorHAnsi" w:cstheme="majorHAnsi"/>
                    <w:u w:val="single"/>
                  </w:rPr>
                  <w:t>In School Internship:</w:t>
                </w:r>
              </w:p>
              <w:p w14:paraId="606D4566" w14:textId="77777777" w:rsidR="00852226" w:rsidRPr="008411D5" w:rsidRDefault="00852226" w:rsidP="00B849E2">
                <w:pPr>
                  <w:numPr>
                    <w:ilvl w:val="0"/>
                    <w:numId w:val="5"/>
                  </w:numPr>
                  <w:contextualSpacing/>
                  <w:rPr>
                    <w:rFonts w:asciiTheme="majorHAnsi" w:eastAsia="Calibri" w:hAnsiTheme="majorHAnsi" w:cstheme="majorHAnsi"/>
                  </w:rPr>
                </w:pPr>
                <w:r w:rsidRPr="008411D5">
                  <w:rPr>
                    <w:rFonts w:asciiTheme="majorHAnsi" w:eastAsia="Calibri" w:hAnsiTheme="majorHAnsi" w:cstheme="majorHAnsi"/>
                  </w:rPr>
                  <w:t xml:space="preserve">Tall Ship Niagara </w:t>
                </w:r>
                <w:r>
                  <w:rPr>
                    <w:rFonts w:asciiTheme="majorHAnsi" w:eastAsia="Calibri" w:hAnsiTheme="majorHAnsi" w:cstheme="majorHAnsi"/>
                  </w:rPr>
                  <w:t>–</w:t>
                </w:r>
                <w:r w:rsidRPr="008411D5">
                  <w:rPr>
                    <w:rFonts w:asciiTheme="majorHAnsi" w:eastAsia="Calibri" w:hAnsiTheme="majorHAnsi" w:cstheme="majorHAnsi"/>
                  </w:rPr>
                  <w:t xml:space="preserve"> intern aboard the brig for a 2 – 3 week total immersion in sail training.</w:t>
                </w:r>
              </w:p>
              <w:p w14:paraId="5B0C3ADC" w14:textId="77777777" w:rsidR="00852226" w:rsidRPr="008411D5" w:rsidRDefault="00852226" w:rsidP="00B849E2">
                <w:pPr>
                  <w:numPr>
                    <w:ilvl w:val="0"/>
                    <w:numId w:val="6"/>
                  </w:numPr>
                  <w:contextualSpacing/>
                  <w:rPr>
                    <w:rFonts w:asciiTheme="majorHAnsi" w:eastAsia="Calibri" w:hAnsiTheme="majorHAnsi" w:cstheme="majorHAnsi"/>
                  </w:rPr>
                </w:pPr>
                <w:r w:rsidRPr="008411D5">
                  <w:rPr>
                    <w:rFonts w:asciiTheme="majorHAnsi" w:eastAsia="Calibri" w:hAnsiTheme="majorHAnsi" w:cstheme="majorHAnsi"/>
                  </w:rPr>
                  <w:t>Prerequisites: Must compose various letters and have a letter of recommendation</w:t>
                </w:r>
              </w:p>
              <w:p w14:paraId="7F3AFDD5" w14:textId="77777777" w:rsidR="00852226" w:rsidRPr="008411D5" w:rsidRDefault="00852226" w:rsidP="00C00AD8">
                <w:pPr>
                  <w:ind w:left="720"/>
                  <w:contextualSpacing/>
                  <w:rPr>
                    <w:rFonts w:asciiTheme="majorHAnsi" w:eastAsia="Calibri" w:hAnsiTheme="majorHAnsi" w:cstheme="majorHAnsi"/>
                  </w:rPr>
                </w:pPr>
              </w:p>
              <w:p w14:paraId="1528D482" w14:textId="77777777" w:rsidR="00852226" w:rsidRPr="008411D5" w:rsidRDefault="00852226" w:rsidP="00C00AD8">
                <w:pPr>
                  <w:rPr>
                    <w:rFonts w:asciiTheme="majorHAnsi" w:eastAsia="Calibri" w:hAnsiTheme="majorHAnsi" w:cstheme="majorHAnsi"/>
                    <w:u w:val="single"/>
                  </w:rPr>
                </w:pPr>
                <w:r w:rsidRPr="008411D5">
                  <w:rPr>
                    <w:rFonts w:asciiTheme="majorHAnsi" w:eastAsia="Calibri" w:hAnsiTheme="majorHAnsi" w:cstheme="majorHAnsi"/>
                    <w:u w:val="single"/>
                  </w:rPr>
                  <w:t>Post Graduate Apprenticeship Opportunities:</w:t>
                </w:r>
              </w:p>
              <w:p w14:paraId="5A6D4A14" w14:textId="77777777" w:rsidR="00852226" w:rsidRPr="008411D5" w:rsidRDefault="00852226" w:rsidP="00B849E2">
                <w:pPr>
                  <w:numPr>
                    <w:ilvl w:val="0"/>
                    <w:numId w:val="3"/>
                  </w:numPr>
                  <w:contextualSpacing/>
                  <w:rPr>
                    <w:rFonts w:asciiTheme="majorHAnsi" w:eastAsia="Calibri" w:hAnsiTheme="majorHAnsi" w:cstheme="majorHAnsi"/>
                  </w:rPr>
                </w:pPr>
                <w:r w:rsidRPr="008411D5">
                  <w:rPr>
                    <w:rFonts w:asciiTheme="majorHAnsi" w:eastAsia="Calibri" w:hAnsiTheme="majorHAnsi" w:cstheme="majorHAnsi"/>
                  </w:rPr>
                  <w:t xml:space="preserve">SIU (Seafarers International Union) – 9 month program for entry level candidates with promise of employment after program completion. </w:t>
                </w:r>
              </w:p>
              <w:p w14:paraId="2DBFCCB7" w14:textId="77777777" w:rsidR="00852226" w:rsidRPr="008411D5" w:rsidRDefault="00852226" w:rsidP="00B849E2">
                <w:pPr>
                  <w:numPr>
                    <w:ilvl w:val="0"/>
                    <w:numId w:val="4"/>
                  </w:numPr>
                  <w:contextualSpacing/>
                  <w:rPr>
                    <w:rFonts w:asciiTheme="majorHAnsi" w:eastAsia="Calibri" w:hAnsiTheme="majorHAnsi" w:cstheme="majorHAnsi"/>
                  </w:rPr>
                </w:pPr>
                <w:r w:rsidRPr="008411D5">
                  <w:rPr>
                    <w:rFonts w:asciiTheme="majorHAnsi" w:eastAsia="Calibri" w:hAnsiTheme="majorHAnsi" w:cstheme="majorHAnsi"/>
                  </w:rPr>
                  <w:t>Prerequisites: Must be 18 years or older, have no criminal record, drug free, pass USCG physical</w:t>
                </w:r>
              </w:p>
              <w:p w14:paraId="321D4E17" w14:textId="77777777" w:rsidR="00852226" w:rsidRPr="008411D5" w:rsidRDefault="00852226" w:rsidP="00B849E2">
                <w:pPr>
                  <w:numPr>
                    <w:ilvl w:val="0"/>
                    <w:numId w:val="3"/>
                  </w:numPr>
                  <w:contextualSpacing/>
                  <w:rPr>
                    <w:rFonts w:asciiTheme="majorHAnsi" w:eastAsia="Calibri" w:hAnsiTheme="majorHAnsi" w:cstheme="majorHAnsi"/>
                  </w:rPr>
                </w:pPr>
                <w:r w:rsidRPr="008411D5">
                  <w:rPr>
                    <w:rFonts w:asciiTheme="majorHAnsi" w:eastAsia="Calibri" w:hAnsiTheme="majorHAnsi" w:cstheme="majorHAnsi"/>
                  </w:rPr>
                  <w:t>STAR Center Engineering Tech Program – 24 month program that will advance the individual from entry level to 3</w:t>
                </w:r>
                <w:r w:rsidRPr="008411D5">
                  <w:rPr>
                    <w:rFonts w:asciiTheme="majorHAnsi" w:eastAsia="Calibri" w:hAnsiTheme="majorHAnsi" w:cstheme="majorHAnsi"/>
                    <w:vertAlign w:val="superscript"/>
                  </w:rPr>
                  <w:t>rd</w:t>
                </w:r>
                <w:r w:rsidRPr="008411D5">
                  <w:rPr>
                    <w:rFonts w:asciiTheme="majorHAnsi" w:eastAsia="Calibri" w:hAnsiTheme="majorHAnsi" w:cstheme="majorHAnsi"/>
                  </w:rPr>
                  <w:t xml:space="preserve"> Assistant Licensed Engineer</w:t>
                </w:r>
              </w:p>
              <w:p w14:paraId="29499861" w14:textId="77777777" w:rsidR="00852226" w:rsidRPr="008411D5" w:rsidRDefault="00852226" w:rsidP="00B849E2">
                <w:pPr>
                  <w:numPr>
                    <w:ilvl w:val="0"/>
                    <w:numId w:val="4"/>
                  </w:numPr>
                  <w:contextualSpacing/>
                  <w:rPr>
                    <w:rFonts w:ascii="Calibri" w:eastAsia="Calibri" w:hAnsi="Calibri"/>
                  </w:rPr>
                </w:pPr>
                <w:r w:rsidRPr="008411D5">
                  <w:rPr>
                    <w:rFonts w:asciiTheme="majorHAnsi" w:eastAsia="Calibri" w:hAnsiTheme="majorHAnsi" w:cstheme="majorHAnsi"/>
                  </w:rPr>
                  <w:t>Prerequisites: Must pass an entry academic and aptitude selection screening, must be 18 years or older, a U.S. citizen, have no criminal record, drug free, pass USCG physical</w:t>
                </w:r>
              </w:p>
            </w:tc>
          </w:tr>
          <w:tr w:rsidR="00852226" w:rsidRPr="0028032D" w14:paraId="20A5A22F" w14:textId="77777777" w:rsidTr="00C00AD8">
            <w:tc>
              <w:tcPr>
                <w:tcW w:w="3413" w:type="dxa"/>
              </w:tcPr>
              <w:p w14:paraId="2CA9A075" w14:textId="77777777" w:rsidR="00852226" w:rsidRPr="0028032D" w:rsidRDefault="00852226" w:rsidP="00C00AD8">
                <w:pPr>
                  <w:rPr>
                    <w:rFonts w:asciiTheme="majorHAnsi" w:hAnsiTheme="majorHAnsi" w:cstheme="majorHAnsi"/>
                    <w:b/>
                  </w:rPr>
                </w:pPr>
                <w:r w:rsidRPr="0028032D">
                  <w:rPr>
                    <w:rFonts w:asciiTheme="majorHAnsi" w:hAnsiTheme="majorHAnsi" w:cstheme="majorHAnsi"/>
                    <w:b/>
                  </w:rPr>
                  <w:lastRenderedPageBreak/>
                  <w:t>Culinary</w:t>
                </w:r>
              </w:p>
            </w:tc>
            <w:tc>
              <w:tcPr>
                <w:tcW w:w="6020" w:type="dxa"/>
              </w:tcPr>
              <w:p w14:paraId="027D6C05" w14:textId="77777777" w:rsidR="00852226" w:rsidRPr="002305EB" w:rsidRDefault="00852226" w:rsidP="00C00AD8">
                <w:pPr>
                  <w:rPr>
                    <w:rFonts w:asciiTheme="majorHAnsi" w:hAnsiTheme="majorHAnsi" w:cstheme="majorHAnsi"/>
                  </w:rPr>
                </w:pPr>
                <w:r>
                  <w:rPr>
                    <w:rFonts w:asciiTheme="majorHAnsi" w:hAnsiTheme="majorHAnsi" w:cstheme="majorHAnsi"/>
                  </w:rPr>
                  <w:t xml:space="preserve">The culinary arts program prepares cadets for a career in food service, food management, or hospitality.  The cadets earn ceetificates in ServSafe and ProStart, which will give them precedence in the Culinary industry. </w:t>
                </w:r>
              </w:p>
            </w:tc>
          </w:tr>
          <w:tr w:rsidR="00852226" w:rsidRPr="0028032D" w14:paraId="2B74E4E1" w14:textId="77777777" w:rsidTr="00C00AD8">
            <w:tc>
              <w:tcPr>
                <w:tcW w:w="3413" w:type="dxa"/>
              </w:tcPr>
              <w:p w14:paraId="0D4B988E" w14:textId="77777777" w:rsidR="00852226" w:rsidRPr="0028032D" w:rsidRDefault="00852226" w:rsidP="00C00AD8">
                <w:pPr>
                  <w:rPr>
                    <w:rFonts w:asciiTheme="majorHAnsi" w:hAnsiTheme="majorHAnsi" w:cstheme="majorHAnsi"/>
                    <w:b/>
                  </w:rPr>
                </w:pPr>
                <w:r w:rsidRPr="0028032D">
                  <w:rPr>
                    <w:rFonts w:asciiTheme="majorHAnsi" w:hAnsiTheme="majorHAnsi" w:cstheme="majorHAnsi"/>
                    <w:b/>
                  </w:rPr>
                  <w:t>Marine Environmental Science</w:t>
                </w:r>
              </w:p>
            </w:tc>
            <w:tc>
              <w:tcPr>
                <w:tcW w:w="6020" w:type="dxa"/>
              </w:tcPr>
              <w:p w14:paraId="282841E6" w14:textId="77777777" w:rsidR="00852226" w:rsidRPr="006F6690" w:rsidRDefault="00852226" w:rsidP="00C00AD8">
                <w:r w:rsidRPr="006F6690">
                  <w:t xml:space="preserve">The Marine Environmental Sciences CTE program is a 3-year program.  The program aims to prepare students to either obtain positions in water treatment plants or pursue degrees in environmental science.  There are many different careers related to environment science: environmental engineers, wildlife biologists, park rangers, community outreach, environmental law, research, etc.  Year 1 focuses on natural resources.  Students will take courses at The Source in leadership and supervision.  Year 2 is an introduction to environmental sciences.  The students will take an OSHA Safety course and an environmental sciences course at Owens.  Year 3 is Wildlife Zoology and Fisheries.  The students will take an environmental science lab and an environmental law class at Owens.  The students will participate in many service projects including Clean Your Stream , Student Watershed Watch, and Get the Lead Out.  Students will obtain an OSHA certificate and Ohio EPA approved certificates through OTCO.  </w:t>
                </w:r>
              </w:p>
            </w:tc>
          </w:tr>
        </w:tbl>
        <w:p w14:paraId="1249E65B" w14:textId="77777777" w:rsidR="00FD3B40" w:rsidRDefault="00000000" w:rsidP="00FD3B40">
          <w:pPr>
            <w:widowControl/>
            <w:autoSpaceDE/>
            <w:autoSpaceDN/>
            <w:rPr>
              <w:rFonts w:asciiTheme="minorHAnsi" w:eastAsiaTheme="minorHAnsi" w:hAnsiTheme="minorHAnsi" w:cstheme="minorHAnsi"/>
              <w:sz w:val="24"/>
              <w:szCs w:val="24"/>
              <w:lang w:bidi="ar-SA"/>
            </w:rPr>
          </w:pPr>
        </w:p>
      </w:sdtContent>
    </w:sdt>
    <w:p w14:paraId="1E9AD76F" w14:textId="4DF202D7" w:rsidR="009B2C99" w:rsidRDefault="00654036" w:rsidP="00FD3B40">
      <w:pPr>
        <w:widowControl/>
        <w:autoSpaceDE/>
        <w:autoSpaceDN/>
        <w:rPr>
          <w:rFonts w:asciiTheme="minorHAnsi" w:eastAsiaTheme="minorHAnsi" w:hAnsiTheme="minorHAnsi" w:cstheme="minorHAnsi"/>
          <w:sz w:val="24"/>
          <w:szCs w:val="24"/>
          <w:lang w:bidi="ar-SA"/>
        </w:rPr>
      </w:pPr>
      <w:r>
        <w:rPr>
          <w:noProof/>
        </w:rPr>
        <mc:AlternateContent>
          <mc:Choice Requires="wps">
            <w:drawing>
              <wp:anchor distT="0" distB="0" distL="114300" distR="114300" simplePos="0" relativeHeight="251658245" behindDoc="1" locked="0" layoutInCell="1" allowOverlap="1" wp14:anchorId="143DBCAD" wp14:editId="51EBF79C">
                <wp:simplePos x="0" y="0"/>
                <wp:positionH relativeFrom="page">
                  <wp:posOffset>4455795</wp:posOffset>
                </wp:positionH>
                <wp:positionV relativeFrom="page">
                  <wp:posOffset>6071870</wp:posOffset>
                </wp:positionV>
                <wp:extent cx="62865" cy="62865"/>
                <wp:effectExtent l="0" t="4445"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79B3" id="Rectangle 19" o:spid="_x0000_s1026" style="position:absolute;margin-left:350.85pt;margin-top:478.1pt;width:4.95pt;height:4.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" fillcolor="#4f81bc" stroked="f">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6933DC71" wp14:editId="327B3AED">
                <wp:simplePos x="0" y="0"/>
                <wp:positionH relativeFrom="page">
                  <wp:posOffset>5099685</wp:posOffset>
                </wp:positionH>
                <wp:positionV relativeFrom="page">
                  <wp:posOffset>6071870</wp:posOffset>
                </wp:positionV>
                <wp:extent cx="62865" cy="62865"/>
                <wp:effectExtent l="3810" t="4445"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85EA" id="Rectangle 18" o:spid="_x0000_s1026" style="position:absolute;margin-left:401.55pt;margin-top:478.1pt;width:4.95pt;height:4.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" fillcolor="#c0504d" stroked="f">
                <w10:wrap anchorx="page" anchory="page"/>
              </v:rect>
            </w:pict>
          </mc:Fallback>
        </mc:AlternateContent>
      </w:r>
      <w:r w:rsidR="00BA6E19">
        <w:rPr>
          <w:rFonts w:asciiTheme="minorHAnsi" w:eastAsiaTheme="minorHAnsi" w:hAnsiTheme="minorHAnsi" w:cstheme="minorHAnsi"/>
          <w:sz w:val="24"/>
          <w:szCs w:val="24"/>
          <w:lang w:bidi="ar-SA"/>
        </w:rPr>
        <w:t>Future Career Tech Programs</w:t>
      </w:r>
    </w:p>
    <w:p w14:paraId="5863C520" w14:textId="068E405C" w:rsidR="00BA6E19" w:rsidRDefault="00BA6E19" w:rsidP="00FD3B40">
      <w:pPr>
        <w:widowControl/>
        <w:autoSpaceDE/>
        <w:autoSpaceDN/>
        <w:rPr>
          <w:rFonts w:asciiTheme="minorHAnsi" w:eastAsiaTheme="minorHAnsi" w:hAnsiTheme="minorHAnsi" w:cstheme="minorHAnsi"/>
          <w:sz w:val="24"/>
          <w:szCs w:val="24"/>
          <w:lang w:bidi="ar-SA"/>
        </w:rPr>
      </w:pPr>
    </w:p>
    <w:p w14:paraId="1A47B3D5" w14:textId="52D05585" w:rsidR="00BA6E19" w:rsidRDefault="00BA6E19" w:rsidP="00FD3B40">
      <w:pPr>
        <w:widowControl/>
        <w:autoSpaceDE/>
        <w:autoSpaceDN/>
        <w:rPr>
          <w:rFonts w:asciiTheme="minorHAnsi" w:eastAsiaTheme="minorHAnsi" w:hAnsiTheme="minorHAnsi" w:cstheme="minorHAnsi"/>
          <w:sz w:val="24"/>
          <w:szCs w:val="24"/>
          <w:lang w:bidi="ar-SA"/>
        </w:rPr>
      </w:pPr>
      <w:r>
        <w:rPr>
          <w:rFonts w:asciiTheme="minorHAnsi" w:eastAsiaTheme="minorHAnsi" w:hAnsiTheme="minorHAnsi" w:cstheme="minorHAnsi"/>
          <w:sz w:val="24"/>
          <w:szCs w:val="24"/>
          <w:lang w:bidi="ar-SA"/>
        </w:rPr>
        <w:t>Dental Assistant</w:t>
      </w:r>
    </w:p>
    <w:p w14:paraId="1D6DB8F8" w14:textId="41FB35AB" w:rsidR="00BA6E19" w:rsidRPr="00FD3B40" w:rsidRDefault="00BA6E19" w:rsidP="00FD3B40">
      <w:pPr>
        <w:widowControl/>
        <w:autoSpaceDE/>
        <w:autoSpaceDN/>
        <w:rPr>
          <w:rFonts w:asciiTheme="minorHAnsi" w:eastAsiaTheme="minorHAnsi" w:hAnsiTheme="minorHAnsi" w:cstheme="minorHAnsi"/>
          <w:sz w:val="24"/>
          <w:szCs w:val="24"/>
          <w:lang w:bidi="ar-SA"/>
        </w:rPr>
      </w:pPr>
      <w:r>
        <w:rPr>
          <w:rFonts w:asciiTheme="minorHAnsi" w:eastAsiaTheme="minorHAnsi" w:hAnsiTheme="minorHAnsi" w:cstheme="minorHAnsi"/>
          <w:sz w:val="24"/>
          <w:szCs w:val="24"/>
          <w:lang w:bidi="ar-SA"/>
        </w:rPr>
        <w:t>Welding</w:t>
      </w:r>
    </w:p>
    <w:sectPr w:rsidR="00BA6E19" w:rsidRPr="00FD3B40" w:rsidSect="00BD739D">
      <w:footerReference w:type="default" r:id="rId45"/>
      <w:pgSz w:w="12240" w:h="15840"/>
      <w:pgMar w:top="1440" w:right="1440" w:bottom="1440" w:left="1440" w:header="288" w:footer="1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A5676" w14:textId="77777777" w:rsidR="00CC6BBC" w:rsidRDefault="00CC6BBC">
      <w:r>
        <w:separator/>
      </w:r>
    </w:p>
  </w:endnote>
  <w:endnote w:type="continuationSeparator" w:id="0">
    <w:p w14:paraId="0C5757AB" w14:textId="77777777" w:rsidR="00CC6BBC" w:rsidRDefault="00CC6BBC">
      <w:r>
        <w:continuationSeparator/>
      </w:r>
    </w:p>
  </w:endnote>
  <w:endnote w:type="continuationNotice" w:id="1">
    <w:p w14:paraId="404F514D" w14:textId="77777777" w:rsidR="00CC6BBC" w:rsidRDefault="00CC6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3B65" w14:textId="77777777" w:rsidR="00B71849" w:rsidRDefault="00B71849">
    <w:pPr>
      <w:spacing w:line="259" w:lineRule="auto"/>
      <w:ind w:right="36"/>
      <w:jc w:val="center"/>
    </w:pPr>
    <w:r>
      <w:fldChar w:fldCharType="begin"/>
    </w:r>
    <w:r>
      <w:instrText xml:space="preserve"> PAGE   \* MERGEFORMAT </w:instrText>
    </w:r>
    <w:r>
      <w:fldChar w:fldCharType="separate"/>
    </w:r>
    <w:r>
      <w:rPr>
        <w:sz w:val="16"/>
      </w:rPr>
      <w:t>2</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C645" w14:textId="77777777" w:rsidR="00B71849" w:rsidRDefault="00B71849">
    <w:pPr>
      <w:spacing w:line="259" w:lineRule="auto"/>
      <w:ind w:right="36"/>
      <w:jc w:val="center"/>
    </w:pPr>
    <w:r>
      <w:fldChar w:fldCharType="begin"/>
    </w:r>
    <w:r>
      <w:instrText xml:space="preserve"> PAGE   \* MERGEFORMAT </w:instrText>
    </w:r>
    <w:r>
      <w:fldChar w:fldCharType="separate"/>
    </w:r>
    <w:r>
      <w:rPr>
        <w:sz w:val="16"/>
      </w:rPr>
      <w:t>2</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A142" w14:textId="77777777" w:rsidR="00B71849" w:rsidRDefault="00B71849">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444316"/>
      <w:docPartObj>
        <w:docPartGallery w:val="Page Numbers (Bottom of Page)"/>
        <w:docPartUnique/>
      </w:docPartObj>
    </w:sdtPr>
    <w:sdtEndPr>
      <w:rPr>
        <w:noProof/>
      </w:rPr>
    </w:sdtEndPr>
    <w:sdtContent>
      <w:p w14:paraId="2FDE1A80" w14:textId="2867D0F9" w:rsidR="00885482" w:rsidRDefault="008854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877E4F" w14:textId="79EDB8F9" w:rsidR="00D127A2" w:rsidRDefault="00D127A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6701F" w14:textId="77777777" w:rsidR="00CC6BBC" w:rsidRDefault="00CC6BBC">
      <w:r>
        <w:separator/>
      </w:r>
    </w:p>
  </w:footnote>
  <w:footnote w:type="continuationSeparator" w:id="0">
    <w:p w14:paraId="2630425C" w14:textId="77777777" w:rsidR="00CC6BBC" w:rsidRDefault="00CC6BBC">
      <w:r>
        <w:continuationSeparator/>
      </w:r>
    </w:p>
  </w:footnote>
  <w:footnote w:type="continuationNotice" w:id="1">
    <w:p w14:paraId="3FF34346" w14:textId="77777777" w:rsidR="00CC6BBC" w:rsidRDefault="00CC6B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D388" w14:textId="0F19339A" w:rsidR="002A56A3" w:rsidRDefault="0027797F" w:rsidP="0027797F">
    <w:pPr>
      <w:pStyle w:val="Header"/>
      <w:jc w:val="right"/>
    </w:pPr>
    <w:r>
      <w:rPr>
        <w:noProof/>
      </w:rPr>
      <w:drawing>
        <wp:inline distT="0" distB="0" distL="0" distR="0" wp14:anchorId="7CAE0355" wp14:editId="29C4F526">
          <wp:extent cx="2429172" cy="5540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2429172" cy="554069"/>
                  </a:xfrm>
                  <a:prstGeom prst="rect">
                    <a:avLst/>
                  </a:prstGeom>
                </pic:spPr>
              </pic:pic>
            </a:graphicData>
          </a:graphic>
        </wp:inline>
      </w:drawing>
    </w:r>
  </w:p>
  <w:p w14:paraId="5C71A624" w14:textId="77777777" w:rsidR="002A56A3" w:rsidRDefault="002A5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6B83"/>
    <w:multiLevelType w:val="hybridMultilevel"/>
    <w:tmpl w:val="020614D0"/>
    <w:lvl w:ilvl="0" w:tplc="2982BDF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FE33C0"/>
    <w:multiLevelType w:val="hybridMultilevel"/>
    <w:tmpl w:val="1DD2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82349"/>
    <w:multiLevelType w:val="hybridMultilevel"/>
    <w:tmpl w:val="2BE8EF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B2CE2"/>
    <w:multiLevelType w:val="hybridMultilevel"/>
    <w:tmpl w:val="08448520"/>
    <w:lvl w:ilvl="0" w:tplc="B848107A">
      <w:start w:val="1"/>
      <w:numFmt w:val="lowerLetter"/>
      <w:lvlText w:val="%1."/>
      <w:lvlJc w:val="left"/>
      <w:pPr>
        <w:ind w:left="820" w:hanging="360"/>
      </w:pPr>
      <w:rPr>
        <w:rFonts w:hint="default"/>
        <w:w w:val="100"/>
        <w:lang w:val="en-US" w:eastAsia="en-US" w:bidi="en-US"/>
      </w:rPr>
    </w:lvl>
    <w:lvl w:ilvl="1" w:tplc="9BE677FC">
      <w:start w:val="1"/>
      <w:numFmt w:val="decimal"/>
      <w:lvlText w:val="%2)"/>
      <w:lvlJc w:val="left"/>
      <w:pPr>
        <w:ind w:left="1360" w:hanging="360"/>
      </w:pPr>
      <w:rPr>
        <w:rFonts w:hint="default"/>
        <w:w w:val="100"/>
        <w:lang w:val="en-US" w:eastAsia="en-US" w:bidi="en-US"/>
      </w:rPr>
    </w:lvl>
    <w:lvl w:ilvl="2" w:tplc="6F9041E4">
      <w:numFmt w:val="bullet"/>
      <w:lvlText w:val="•"/>
      <w:lvlJc w:val="left"/>
      <w:pPr>
        <w:ind w:left="1540" w:hanging="360"/>
      </w:pPr>
      <w:rPr>
        <w:rFonts w:hint="default"/>
        <w:lang w:val="en-US" w:eastAsia="en-US" w:bidi="en-US"/>
      </w:rPr>
    </w:lvl>
    <w:lvl w:ilvl="3" w:tplc="1F6CDD0E">
      <w:numFmt w:val="bullet"/>
      <w:lvlText w:val="•"/>
      <w:lvlJc w:val="left"/>
      <w:pPr>
        <w:ind w:left="2640" w:hanging="360"/>
      </w:pPr>
      <w:rPr>
        <w:rFonts w:hint="default"/>
        <w:lang w:val="en-US" w:eastAsia="en-US" w:bidi="en-US"/>
      </w:rPr>
    </w:lvl>
    <w:lvl w:ilvl="4" w:tplc="F500BE00">
      <w:numFmt w:val="bullet"/>
      <w:lvlText w:val="•"/>
      <w:lvlJc w:val="left"/>
      <w:pPr>
        <w:ind w:left="3740" w:hanging="360"/>
      </w:pPr>
      <w:rPr>
        <w:rFonts w:hint="default"/>
        <w:lang w:val="en-US" w:eastAsia="en-US" w:bidi="en-US"/>
      </w:rPr>
    </w:lvl>
    <w:lvl w:ilvl="5" w:tplc="B90ED40C">
      <w:numFmt w:val="bullet"/>
      <w:lvlText w:val="•"/>
      <w:lvlJc w:val="left"/>
      <w:pPr>
        <w:ind w:left="4840" w:hanging="360"/>
      </w:pPr>
      <w:rPr>
        <w:rFonts w:hint="default"/>
        <w:lang w:val="en-US" w:eastAsia="en-US" w:bidi="en-US"/>
      </w:rPr>
    </w:lvl>
    <w:lvl w:ilvl="6" w:tplc="8C806E82">
      <w:numFmt w:val="bullet"/>
      <w:lvlText w:val="•"/>
      <w:lvlJc w:val="left"/>
      <w:pPr>
        <w:ind w:left="5940" w:hanging="360"/>
      </w:pPr>
      <w:rPr>
        <w:rFonts w:hint="default"/>
        <w:lang w:val="en-US" w:eastAsia="en-US" w:bidi="en-US"/>
      </w:rPr>
    </w:lvl>
    <w:lvl w:ilvl="7" w:tplc="EE8E3B92">
      <w:numFmt w:val="bullet"/>
      <w:lvlText w:val="•"/>
      <w:lvlJc w:val="left"/>
      <w:pPr>
        <w:ind w:left="7040" w:hanging="360"/>
      </w:pPr>
      <w:rPr>
        <w:rFonts w:hint="default"/>
        <w:lang w:val="en-US" w:eastAsia="en-US" w:bidi="en-US"/>
      </w:rPr>
    </w:lvl>
    <w:lvl w:ilvl="8" w:tplc="DA406F9E">
      <w:numFmt w:val="bullet"/>
      <w:lvlText w:val="•"/>
      <w:lvlJc w:val="left"/>
      <w:pPr>
        <w:ind w:left="8140" w:hanging="360"/>
      </w:pPr>
      <w:rPr>
        <w:rFonts w:hint="default"/>
        <w:lang w:val="en-US" w:eastAsia="en-US" w:bidi="en-US"/>
      </w:rPr>
    </w:lvl>
  </w:abstractNum>
  <w:abstractNum w:abstractNumId="4" w15:restartNumberingAfterBreak="0">
    <w:nsid w:val="29475491"/>
    <w:multiLevelType w:val="hybridMultilevel"/>
    <w:tmpl w:val="EF42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F72E1"/>
    <w:multiLevelType w:val="multilevel"/>
    <w:tmpl w:val="D8FE3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880387"/>
    <w:multiLevelType w:val="multilevel"/>
    <w:tmpl w:val="05B41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4153AA"/>
    <w:multiLevelType w:val="hybridMultilevel"/>
    <w:tmpl w:val="1872253C"/>
    <w:lvl w:ilvl="0" w:tplc="BFE2E6F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A1C0B7A"/>
    <w:multiLevelType w:val="hybridMultilevel"/>
    <w:tmpl w:val="C0D8C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E74FCC"/>
    <w:multiLevelType w:val="hybridMultilevel"/>
    <w:tmpl w:val="C1DEDB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1520B1"/>
    <w:multiLevelType w:val="multilevel"/>
    <w:tmpl w:val="C08E8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8A30C8"/>
    <w:multiLevelType w:val="hybridMultilevel"/>
    <w:tmpl w:val="58286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226922">
    <w:abstractNumId w:val="3"/>
  </w:num>
  <w:num w:numId="2" w16cid:durableId="1523712537">
    <w:abstractNumId w:val="1"/>
  </w:num>
  <w:num w:numId="3" w16cid:durableId="1543978967">
    <w:abstractNumId w:val="4"/>
  </w:num>
  <w:num w:numId="4" w16cid:durableId="679164685">
    <w:abstractNumId w:val="0"/>
  </w:num>
  <w:num w:numId="5" w16cid:durableId="733772666">
    <w:abstractNumId w:val="11"/>
  </w:num>
  <w:num w:numId="6" w16cid:durableId="602807989">
    <w:abstractNumId w:val="7"/>
  </w:num>
  <w:num w:numId="7" w16cid:durableId="1294360883">
    <w:abstractNumId w:val="9"/>
  </w:num>
  <w:num w:numId="8" w16cid:durableId="1534535968">
    <w:abstractNumId w:val="2"/>
  </w:num>
  <w:num w:numId="9" w16cid:durableId="643387568">
    <w:abstractNumId w:val="10"/>
  </w:num>
  <w:num w:numId="10" w16cid:durableId="1461800388">
    <w:abstractNumId w:val="10"/>
    <w:lvlOverride w:ilvl="0"/>
  </w:num>
  <w:num w:numId="11" w16cid:durableId="117073980">
    <w:abstractNumId w:val="6"/>
  </w:num>
  <w:num w:numId="12" w16cid:durableId="1598826485">
    <w:abstractNumId w:val="6"/>
    <w:lvlOverride w:ilvl="0"/>
  </w:num>
  <w:num w:numId="13" w16cid:durableId="1504398371">
    <w:abstractNumId w:val="5"/>
  </w:num>
  <w:num w:numId="14" w16cid:durableId="1878085265">
    <w:abstractNumId w:val="5"/>
    <w:lvlOverride w:ilvl="0"/>
  </w:num>
  <w:num w:numId="15" w16cid:durableId="157871090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396AB7F"/>
    <w:rsid w:val="000139F1"/>
    <w:rsid w:val="0001502E"/>
    <w:rsid w:val="00015826"/>
    <w:rsid w:val="00016BF3"/>
    <w:rsid w:val="0002618C"/>
    <w:rsid w:val="000269C3"/>
    <w:rsid w:val="000276EA"/>
    <w:rsid w:val="00032820"/>
    <w:rsid w:val="00032F28"/>
    <w:rsid w:val="00035788"/>
    <w:rsid w:val="00041D76"/>
    <w:rsid w:val="00046767"/>
    <w:rsid w:val="00047932"/>
    <w:rsid w:val="00050650"/>
    <w:rsid w:val="00051A3F"/>
    <w:rsid w:val="00052607"/>
    <w:rsid w:val="00056C26"/>
    <w:rsid w:val="00061D1C"/>
    <w:rsid w:val="0007337D"/>
    <w:rsid w:val="0007486B"/>
    <w:rsid w:val="00075C66"/>
    <w:rsid w:val="000768F7"/>
    <w:rsid w:val="000772A9"/>
    <w:rsid w:val="00077FF9"/>
    <w:rsid w:val="00082DAB"/>
    <w:rsid w:val="00090277"/>
    <w:rsid w:val="00091BC0"/>
    <w:rsid w:val="000927F7"/>
    <w:rsid w:val="0009492D"/>
    <w:rsid w:val="000977E9"/>
    <w:rsid w:val="000A0E0B"/>
    <w:rsid w:val="000A24E3"/>
    <w:rsid w:val="000A5998"/>
    <w:rsid w:val="000A70B8"/>
    <w:rsid w:val="000A7D45"/>
    <w:rsid w:val="000B224F"/>
    <w:rsid w:val="000B46F7"/>
    <w:rsid w:val="000B5027"/>
    <w:rsid w:val="000C0840"/>
    <w:rsid w:val="000C2273"/>
    <w:rsid w:val="000C343A"/>
    <w:rsid w:val="000E242C"/>
    <w:rsid w:val="000E42A7"/>
    <w:rsid w:val="000E4AAB"/>
    <w:rsid w:val="000E62D6"/>
    <w:rsid w:val="000F0082"/>
    <w:rsid w:val="000F1CA9"/>
    <w:rsid w:val="000F3740"/>
    <w:rsid w:val="000F4CFB"/>
    <w:rsid w:val="000F618E"/>
    <w:rsid w:val="000F7F9D"/>
    <w:rsid w:val="0010561D"/>
    <w:rsid w:val="00113EFC"/>
    <w:rsid w:val="001143A3"/>
    <w:rsid w:val="0011475C"/>
    <w:rsid w:val="001202C7"/>
    <w:rsid w:val="001203A8"/>
    <w:rsid w:val="001258AD"/>
    <w:rsid w:val="00135146"/>
    <w:rsid w:val="00135E89"/>
    <w:rsid w:val="00143078"/>
    <w:rsid w:val="00147EC5"/>
    <w:rsid w:val="00150222"/>
    <w:rsid w:val="001504AA"/>
    <w:rsid w:val="001519F4"/>
    <w:rsid w:val="00152CEA"/>
    <w:rsid w:val="00153BF2"/>
    <w:rsid w:val="0015418A"/>
    <w:rsid w:val="001557BD"/>
    <w:rsid w:val="00157AD2"/>
    <w:rsid w:val="00157F32"/>
    <w:rsid w:val="001601CE"/>
    <w:rsid w:val="001603E1"/>
    <w:rsid w:val="00161C6A"/>
    <w:rsid w:val="00163909"/>
    <w:rsid w:val="001658B9"/>
    <w:rsid w:val="00166A85"/>
    <w:rsid w:val="00172B0F"/>
    <w:rsid w:val="00172B41"/>
    <w:rsid w:val="00173313"/>
    <w:rsid w:val="00174E69"/>
    <w:rsid w:val="00175600"/>
    <w:rsid w:val="001845C6"/>
    <w:rsid w:val="001864EB"/>
    <w:rsid w:val="00186A43"/>
    <w:rsid w:val="00190DEC"/>
    <w:rsid w:val="00195592"/>
    <w:rsid w:val="00195FBF"/>
    <w:rsid w:val="00196D37"/>
    <w:rsid w:val="001A07C7"/>
    <w:rsid w:val="001A0ACB"/>
    <w:rsid w:val="001A536E"/>
    <w:rsid w:val="001A65F7"/>
    <w:rsid w:val="001B3928"/>
    <w:rsid w:val="001B42FE"/>
    <w:rsid w:val="001B69B0"/>
    <w:rsid w:val="001B726B"/>
    <w:rsid w:val="001C177C"/>
    <w:rsid w:val="001C41D4"/>
    <w:rsid w:val="001C5BB4"/>
    <w:rsid w:val="001C6AD5"/>
    <w:rsid w:val="001C6D01"/>
    <w:rsid w:val="001D3BD7"/>
    <w:rsid w:val="001D5CBC"/>
    <w:rsid w:val="001D79D8"/>
    <w:rsid w:val="001E0C0C"/>
    <w:rsid w:val="001E5279"/>
    <w:rsid w:val="001E591F"/>
    <w:rsid w:val="001F17A4"/>
    <w:rsid w:val="00200459"/>
    <w:rsid w:val="002033A9"/>
    <w:rsid w:val="002038F7"/>
    <w:rsid w:val="00205AD1"/>
    <w:rsid w:val="002111B4"/>
    <w:rsid w:val="00213AB0"/>
    <w:rsid w:val="00213CA5"/>
    <w:rsid w:val="0021442D"/>
    <w:rsid w:val="00221774"/>
    <w:rsid w:val="0022242E"/>
    <w:rsid w:val="002230EB"/>
    <w:rsid w:val="00223568"/>
    <w:rsid w:val="0022484D"/>
    <w:rsid w:val="0022514F"/>
    <w:rsid w:val="002325B9"/>
    <w:rsid w:val="0023679E"/>
    <w:rsid w:val="0024062A"/>
    <w:rsid w:val="00241415"/>
    <w:rsid w:val="00244E24"/>
    <w:rsid w:val="00246762"/>
    <w:rsid w:val="00250ADC"/>
    <w:rsid w:val="00253D4A"/>
    <w:rsid w:val="00254ADA"/>
    <w:rsid w:val="0025506B"/>
    <w:rsid w:val="00255187"/>
    <w:rsid w:val="002568F3"/>
    <w:rsid w:val="002633F2"/>
    <w:rsid w:val="0026413C"/>
    <w:rsid w:val="002674DE"/>
    <w:rsid w:val="002748C8"/>
    <w:rsid w:val="00276886"/>
    <w:rsid w:val="0027797F"/>
    <w:rsid w:val="002813A4"/>
    <w:rsid w:val="00282619"/>
    <w:rsid w:val="00282E53"/>
    <w:rsid w:val="00282FA1"/>
    <w:rsid w:val="00284350"/>
    <w:rsid w:val="0028645F"/>
    <w:rsid w:val="002864DC"/>
    <w:rsid w:val="00293B96"/>
    <w:rsid w:val="002A3DAD"/>
    <w:rsid w:val="002A5313"/>
    <w:rsid w:val="002A56A3"/>
    <w:rsid w:val="002B2C15"/>
    <w:rsid w:val="002B39F9"/>
    <w:rsid w:val="002B745E"/>
    <w:rsid w:val="002C00B9"/>
    <w:rsid w:val="002C3CD0"/>
    <w:rsid w:val="002C4026"/>
    <w:rsid w:val="002C5700"/>
    <w:rsid w:val="002C6F2D"/>
    <w:rsid w:val="002C767C"/>
    <w:rsid w:val="002D105F"/>
    <w:rsid w:val="002D1DBE"/>
    <w:rsid w:val="002D1E1C"/>
    <w:rsid w:val="002D5644"/>
    <w:rsid w:val="002D564E"/>
    <w:rsid w:val="002D6D3C"/>
    <w:rsid w:val="002D7922"/>
    <w:rsid w:val="002D7DD5"/>
    <w:rsid w:val="002E1706"/>
    <w:rsid w:val="002E4D21"/>
    <w:rsid w:val="002F2470"/>
    <w:rsid w:val="002F7969"/>
    <w:rsid w:val="0030207B"/>
    <w:rsid w:val="003024FF"/>
    <w:rsid w:val="00302974"/>
    <w:rsid w:val="0030474C"/>
    <w:rsid w:val="00306926"/>
    <w:rsid w:val="003147BD"/>
    <w:rsid w:val="00323F44"/>
    <w:rsid w:val="00326ABB"/>
    <w:rsid w:val="00330571"/>
    <w:rsid w:val="00330BAB"/>
    <w:rsid w:val="003312C3"/>
    <w:rsid w:val="003351D8"/>
    <w:rsid w:val="00336DCB"/>
    <w:rsid w:val="003379B3"/>
    <w:rsid w:val="003403B1"/>
    <w:rsid w:val="0034369A"/>
    <w:rsid w:val="0034412C"/>
    <w:rsid w:val="0034450E"/>
    <w:rsid w:val="00344CCB"/>
    <w:rsid w:val="00345113"/>
    <w:rsid w:val="00352827"/>
    <w:rsid w:val="00352C94"/>
    <w:rsid w:val="00354F6D"/>
    <w:rsid w:val="00360B0E"/>
    <w:rsid w:val="0036411E"/>
    <w:rsid w:val="00364934"/>
    <w:rsid w:val="0036605E"/>
    <w:rsid w:val="00367E8A"/>
    <w:rsid w:val="00374F89"/>
    <w:rsid w:val="00374FF3"/>
    <w:rsid w:val="00375F18"/>
    <w:rsid w:val="00380ED8"/>
    <w:rsid w:val="00384283"/>
    <w:rsid w:val="00385690"/>
    <w:rsid w:val="00385E15"/>
    <w:rsid w:val="00394B18"/>
    <w:rsid w:val="00395596"/>
    <w:rsid w:val="00396A83"/>
    <w:rsid w:val="00396BA5"/>
    <w:rsid w:val="00397AA0"/>
    <w:rsid w:val="003A15A5"/>
    <w:rsid w:val="003A268A"/>
    <w:rsid w:val="003A49D1"/>
    <w:rsid w:val="003B27B7"/>
    <w:rsid w:val="003C257D"/>
    <w:rsid w:val="003C2C98"/>
    <w:rsid w:val="003C30B3"/>
    <w:rsid w:val="003C6553"/>
    <w:rsid w:val="003C748B"/>
    <w:rsid w:val="003D1527"/>
    <w:rsid w:val="003D2B9F"/>
    <w:rsid w:val="003E0359"/>
    <w:rsid w:val="003E05C0"/>
    <w:rsid w:val="003E2026"/>
    <w:rsid w:val="003E430F"/>
    <w:rsid w:val="003F0315"/>
    <w:rsid w:val="003F532D"/>
    <w:rsid w:val="003F6C9C"/>
    <w:rsid w:val="00400ECF"/>
    <w:rsid w:val="00401237"/>
    <w:rsid w:val="00411A06"/>
    <w:rsid w:val="00415E47"/>
    <w:rsid w:val="00416361"/>
    <w:rsid w:val="004176E1"/>
    <w:rsid w:val="004179FD"/>
    <w:rsid w:val="00420F44"/>
    <w:rsid w:val="004243DA"/>
    <w:rsid w:val="00430597"/>
    <w:rsid w:val="004321EC"/>
    <w:rsid w:val="00434483"/>
    <w:rsid w:val="00435E2F"/>
    <w:rsid w:val="00436E5C"/>
    <w:rsid w:val="00445D9D"/>
    <w:rsid w:val="0044610C"/>
    <w:rsid w:val="00450271"/>
    <w:rsid w:val="0045040C"/>
    <w:rsid w:val="00451F4F"/>
    <w:rsid w:val="00452D9C"/>
    <w:rsid w:val="0045350D"/>
    <w:rsid w:val="0045451A"/>
    <w:rsid w:val="004628BC"/>
    <w:rsid w:val="00464E50"/>
    <w:rsid w:val="0047124C"/>
    <w:rsid w:val="00471E0D"/>
    <w:rsid w:val="004727CD"/>
    <w:rsid w:val="00474177"/>
    <w:rsid w:val="00475000"/>
    <w:rsid w:val="00480C8A"/>
    <w:rsid w:val="00481FDF"/>
    <w:rsid w:val="00482C3A"/>
    <w:rsid w:val="00487736"/>
    <w:rsid w:val="00490548"/>
    <w:rsid w:val="00491A0D"/>
    <w:rsid w:val="00491A2C"/>
    <w:rsid w:val="00493576"/>
    <w:rsid w:val="004950B7"/>
    <w:rsid w:val="004A3859"/>
    <w:rsid w:val="004A56E3"/>
    <w:rsid w:val="004B060A"/>
    <w:rsid w:val="004B73E0"/>
    <w:rsid w:val="004C1ADC"/>
    <w:rsid w:val="004C58C1"/>
    <w:rsid w:val="004C6A16"/>
    <w:rsid w:val="004D37AE"/>
    <w:rsid w:val="004D3E5B"/>
    <w:rsid w:val="004D4BEC"/>
    <w:rsid w:val="004D4DAD"/>
    <w:rsid w:val="004D5582"/>
    <w:rsid w:val="004E6785"/>
    <w:rsid w:val="004F0B78"/>
    <w:rsid w:val="004F607D"/>
    <w:rsid w:val="004F71CA"/>
    <w:rsid w:val="004F7519"/>
    <w:rsid w:val="00500E0E"/>
    <w:rsid w:val="00503A4F"/>
    <w:rsid w:val="005041B3"/>
    <w:rsid w:val="00510F51"/>
    <w:rsid w:val="00511C70"/>
    <w:rsid w:val="005137D7"/>
    <w:rsid w:val="00514F7E"/>
    <w:rsid w:val="00516080"/>
    <w:rsid w:val="005223AC"/>
    <w:rsid w:val="005223DE"/>
    <w:rsid w:val="0052415F"/>
    <w:rsid w:val="005257AE"/>
    <w:rsid w:val="00531CC4"/>
    <w:rsid w:val="00531E7C"/>
    <w:rsid w:val="005320BE"/>
    <w:rsid w:val="005346FC"/>
    <w:rsid w:val="00541290"/>
    <w:rsid w:val="0054308C"/>
    <w:rsid w:val="0055002D"/>
    <w:rsid w:val="00556170"/>
    <w:rsid w:val="00566CB1"/>
    <w:rsid w:val="00566CCD"/>
    <w:rsid w:val="00571331"/>
    <w:rsid w:val="00572E98"/>
    <w:rsid w:val="005747BC"/>
    <w:rsid w:val="005749E0"/>
    <w:rsid w:val="00575B11"/>
    <w:rsid w:val="00580F95"/>
    <w:rsid w:val="005864EE"/>
    <w:rsid w:val="005912BE"/>
    <w:rsid w:val="005A5FAC"/>
    <w:rsid w:val="005B4495"/>
    <w:rsid w:val="005C090B"/>
    <w:rsid w:val="005D017F"/>
    <w:rsid w:val="005D0AF5"/>
    <w:rsid w:val="005D0CE6"/>
    <w:rsid w:val="005D10C6"/>
    <w:rsid w:val="005D1294"/>
    <w:rsid w:val="005D39F2"/>
    <w:rsid w:val="005E187F"/>
    <w:rsid w:val="005E5EFC"/>
    <w:rsid w:val="005E74CF"/>
    <w:rsid w:val="005F45F8"/>
    <w:rsid w:val="005F4612"/>
    <w:rsid w:val="005F5060"/>
    <w:rsid w:val="00611CA7"/>
    <w:rsid w:val="00612452"/>
    <w:rsid w:val="00613065"/>
    <w:rsid w:val="006133E4"/>
    <w:rsid w:val="006162DD"/>
    <w:rsid w:val="00616E16"/>
    <w:rsid w:val="006223DD"/>
    <w:rsid w:val="006236AA"/>
    <w:rsid w:val="006238F5"/>
    <w:rsid w:val="00624766"/>
    <w:rsid w:val="00625434"/>
    <w:rsid w:val="00635E99"/>
    <w:rsid w:val="00636BE1"/>
    <w:rsid w:val="00645F82"/>
    <w:rsid w:val="00646644"/>
    <w:rsid w:val="006477AE"/>
    <w:rsid w:val="00652AE4"/>
    <w:rsid w:val="00654036"/>
    <w:rsid w:val="0066028A"/>
    <w:rsid w:val="0066350C"/>
    <w:rsid w:val="00664085"/>
    <w:rsid w:val="00666E32"/>
    <w:rsid w:val="006672A9"/>
    <w:rsid w:val="00667D87"/>
    <w:rsid w:val="00670573"/>
    <w:rsid w:val="0067159A"/>
    <w:rsid w:val="00672C10"/>
    <w:rsid w:val="00672E63"/>
    <w:rsid w:val="00674924"/>
    <w:rsid w:val="00681390"/>
    <w:rsid w:val="00682F2D"/>
    <w:rsid w:val="00690F49"/>
    <w:rsid w:val="006926ED"/>
    <w:rsid w:val="0069531C"/>
    <w:rsid w:val="0069535E"/>
    <w:rsid w:val="00696900"/>
    <w:rsid w:val="0069766A"/>
    <w:rsid w:val="006B322B"/>
    <w:rsid w:val="006B41A1"/>
    <w:rsid w:val="006B49B2"/>
    <w:rsid w:val="006B4B79"/>
    <w:rsid w:val="006C00C6"/>
    <w:rsid w:val="006C6F76"/>
    <w:rsid w:val="006D08F1"/>
    <w:rsid w:val="006D1564"/>
    <w:rsid w:val="006D48C1"/>
    <w:rsid w:val="006D56AD"/>
    <w:rsid w:val="006D60A4"/>
    <w:rsid w:val="006E0141"/>
    <w:rsid w:val="006E1754"/>
    <w:rsid w:val="006E4E82"/>
    <w:rsid w:val="006E5DEF"/>
    <w:rsid w:val="006F283A"/>
    <w:rsid w:val="006F29E6"/>
    <w:rsid w:val="006F71E0"/>
    <w:rsid w:val="006F7842"/>
    <w:rsid w:val="007026A1"/>
    <w:rsid w:val="00705F66"/>
    <w:rsid w:val="00710587"/>
    <w:rsid w:val="00711B34"/>
    <w:rsid w:val="0071471F"/>
    <w:rsid w:val="00714813"/>
    <w:rsid w:val="00717F9F"/>
    <w:rsid w:val="00720E2D"/>
    <w:rsid w:val="00723EDD"/>
    <w:rsid w:val="00726FF9"/>
    <w:rsid w:val="007325C5"/>
    <w:rsid w:val="00732FD8"/>
    <w:rsid w:val="00742DDA"/>
    <w:rsid w:val="007462D8"/>
    <w:rsid w:val="007474A9"/>
    <w:rsid w:val="00753071"/>
    <w:rsid w:val="00755882"/>
    <w:rsid w:val="007600EA"/>
    <w:rsid w:val="0076426D"/>
    <w:rsid w:val="00765759"/>
    <w:rsid w:val="0077287A"/>
    <w:rsid w:val="007752E4"/>
    <w:rsid w:val="0078133D"/>
    <w:rsid w:val="0078214B"/>
    <w:rsid w:val="00782FE7"/>
    <w:rsid w:val="00783678"/>
    <w:rsid w:val="007958C1"/>
    <w:rsid w:val="007A1ACC"/>
    <w:rsid w:val="007A2509"/>
    <w:rsid w:val="007A3112"/>
    <w:rsid w:val="007B009E"/>
    <w:rsid w:val="007B258C"/>
    <w:rsid w:val="007B280C"/>
    <w:rsid w:val="007B5ADA"/>
    <w:rsid w:val="007B7494"/>
    <w:rsid w:val="007B755B"/>
    <w:rsid w:val="007C51BC"/>
    <w:rsid w:val="007C709F"/>
    <w:rsid w:val="007D2DA6"/>
    <w:rsid w:val="007D6349"/>
    <w:rsid w:val="007E17DB"/>
    <w:rsid w:val="007E2CD5"/>
    <w:rsid w:val="007E4A82"/>
    <w:rsid w:val="007E6BFA"/>
    <w:rsid w:val="007E70FB"/>
    <w:rsid w:val="007E73D4"/>
    <w:rsid w:val="007F5C49"/>
    <w:rsid w:val="007F6EAC"/>
    <w:rsid w:val="007F7BB8"/>
    <w:rsid w:val="0080314E"/>
    <w:rsid w:val="00805913"/>
    <w:rsid w:val="00806366"/>
    <w:rsid w:val="00807D7F"/>
    <w:rsid w:val="0081322A"/>
    <w:rsid w:val="008176DE"/>
    <w:rsid w:val="0081788B"/>
    <w:rsid w:val="00820D4A"/>
    <w:rsid w:val="008245F3"/>
    <w:rsid w:val="00825816"/>
    <w:rsid w:val="00830D8F"/>
    <w:rsid w:val="00833659"/>
    <w:rsid w:val="00834CCC"/>
    <w:rsid w:val="0083631B"/>
    <w:rsid w:val="008441A5"/>
    <w:rsid w:val="00844E69"/>
    <w:rsid w:val="00845073"/>
    <w:rsid w:val="00845789"/>
    <w:rsid w:val="00847A1F"/>
    <w:rsid w:val="0085073A"/>
    <w:rsid w:val="0085140D"/>
    <w:rsid w:val="00851728"/>
    <w:rsid w:val="00852226"/>
    <w:rsid w:val="00855F0D"/>
    <w:rsid w:val="00860595"/>
    <w:rsid w:val="00861D40"/>
    <w:rsid w:val="0086259F"/>
    <w:rsid w:val="008645F0"/>
    <w:rsid w:val="00866926"/>
    <w:rsid w:val="00866FF6"/>
    <w:rsid w:val="00867153"/>
    <w:rsid w:val="00867932"/>
    <w:rsid w:val="008707AB"/>
    <w:rsid w:val="008718E5"/>
    <w:rsid w:val="00874E87"/>
    <w:rsid w:val="00881790"/>
    <w:rsid w:val="00884CD0"/>
    <w:rsid w:val="00885482"/>
    <w:rsid w:val="00886B06"/>
    <w:rsid w:val="00892C1C"/>
    <w:rsid w:val="00895CBF"/>
    <w:rsid w:val="008973DC"/>
    <w:rsid w:val="008A041E"/>
    <w:rsid w:val="008A0442"/>
    <w:rsid w:val="008A53C5"/>
    <w:rsid w:val="008A5AB0"/>
    <w:rsid w:val="008A6453"/>
    <w:rsid w:val="008A7969"/>
    <w:rsid w:val="008B1D77"/>
    <w:rsid w:val="008B3AA6"/>
    <w:rsid w:val="008B40D7"/>
    <w:rsid w:val="008B5330"/>
    <w:rsid w:val="008C0EBE"/>
    <w:rsid w:val="008C2280"/>
    <w:rsid w:val="008C30E4"/>
    <w:rsid w:val="008C7645"/>
    <w:rsid w:val="008C7B15"/>
    <w:rsid w:val="008D207F"/>
    <w:rsid w:val="008D2F41"/>
    <w:rsid w:val="008D764B"/>
    <w:rsid w:val="008E094C"/>
    <w:rsid w:val="008E108D"/>
    <w:rsid w:val="008E19FA"/>
    <w:rsid w:val="008E3200"/>
    <w:rsid w:val="008E6E00"/>
    <w:rsid w:val="008F0B76"/>
    <w:rsid w:val="008F15B4"/>
    <w:rsid w:val="00904169"/>
    <w:rsid w:val="009101C7"/>
    <w:rsid w:val="00910A8F"/>
    <w:rsid w:val="009128EE"/>
    <w:rsid w:val="00912C49"/>
    <w:rsid w:val="00915E37"/>
    <w:rsid w:val="009179F1"/>
    <w:rsid w:val="00922345"/>
    <w:rsid w:val="00922745"/>
    <w:rsid w:val="00924290"/>
    <w:rsid w:val="00930029"/>
    <w:rsid w:val="00931DE7"/>
    <w:rsid w:val="009330CF"/>
    <w:rsid w:val="009335B9"/>
    <w:rsid w:val="00935E36"/>
    <w:rsid w:val="00937D7B"/>
    <w:rsid w:val="0094031A"/>
    <w:rsid w:val="009500F5"/>
    <w:rsid w:val="00951495"/>
    <w:rsid w:val="0095646C"/>
    <w:rsid w:val="009640A5"/>
    <w:rsid w:val="00965C90"/>
    <w:rsid w:val="00965D91"/>
    <w:rsid w:val="00965EA2"/>
    <w:rsid w:val="00966C7F"/>
    <w:rsid w:val="00986E8A"/>
    <w:rsid w:val="00987F43"/>
    <w:rsid w:val="0099202D"/>
    <w:rsid w:val="009922DD"/>
    <w:rsid w:val="00994785"/>
    <w:rsid w:val="00995910"/>
    <w:rsid w:val="009A0645"/>
    <w:rsid w:val="009A42FE"/>
    <w:rsid w:val="009B0635"/>
    <w:rsid w:val="009B0CF3"/>
    <w:rsid w:val="009B2C99"/>
    <w:rsid w:val="009B3146"/>
    <w:rsid w:val="009B3567"/>
    <w:rsid w:val="009B3E2D"/>
    <w:rsid w:val="009B3EBC"/>
    <w:rsid w:val="009C0C3B"/>
    <w:rsid w:val="009C4EF4"/>
    <w:rsid w:val="009C5759"/>
    <w:rsid w:val="009C5B03"/>
    <w:rsid w:val="009D46CB"/>
    <w:rsid w:val="009D6691"/>
    <w:rsid w:val="009E191B"/>
    <w:rsid w:val="009E192F"/>
    <w:rsid w:val="009E1A45"/>
    <w:rsid w:val="009E203D"/>
    <w:rsid w:val="009E4810"/>
    <w:rsid w:val="009E5F69"/>
    <w:rsid w:val="009E689F"/>
    <w:rsid w:val="009F5A65"/>
    <w:rsid w:val="009F5A96"/>
    <w:rsid w:val="009F6206"/>
    <w:rsid w:val="009F6630"/>
    <w:rsid w:val="009F6711"/>
    <w:rsid w:val="009F6CCD"/>
    <w:rsid w:val="00A0034E"/>
    <w:rsid w:val="00A00AD1"/>
    <w:rsid w:val="00A03E90"/>
    <w:rsid w:val="00A05BE0"/>
    <w:rsid w:val="00A10264"/>
    <w:rsid w:val="00A1528C"/>
    <w:rsid w:val="00A16862"/>
    <w:rsid w:val="00A1749F"/>
    <w:rsid w:val="00A22300"/>
    <w:rsid w:val="00A22FDD"/>
    <w:rsid w:val="00A24C14"/>
    <w:rsid w:val="00A277D1"/>
    <w:rsid w:val="00A346D3"/>
    <w:rsid w:val="00A36114"/>
    <w:rsid w:val="00A36C05"/>
    <w:rsid w:val="00A407D9"/>
    <w:rsid w:val="00A40AFF"/>
    <w:rsid w:val="00A43F98"/>
    <w:rsid w:val="00A44044"/>
    <w:rsid w:val="00A45016"/>
    <w:rsid w:val="00A4634B"/>
    <w:rsid w:val="00A50C3E"/>
    <w:rsid w:val="00A553DB"/>
    <w:rsid w:val="00A602B9"/>
    <w:rsid w:val="00A61AC3"/>
    <w:rsid w:val="00A629A8"/>
    <w:rsid w:val="00A640E4"/>
    <w:rsid w:val="00A648E6"/>
    <w:rsid w:val="00A66D04"/>
    <w:rsid w:val="00A81298"/>
    <w:rsid w:val="00A928BB"/>
    <w:rsid w:val="00A93C5F"/>
    <w:rsid w:val="00A97C13"/>
    <w:rsid w:val="00AA369C"/>
    <w:rsid w:val="00AA59C3"/>
    <w:rsid w:val="00AA7D01"/>
    <w:rsid w:val="00AB2FB2"/>
    <w:rsid w:val="00AB4CD7"/>
    <w:rsid w:val="00AB7A28"/>
    <w:rsid w:val="00AC646F"/>
    <w:rsid w:val="00AC7A92"/>
    <w:rsid w:val="00AC7F4A"/>
    <w:rsid w:val="00AD13AE"/>
    <w:rsid w:val="00AD15EC"/>
    <w:rsid w:val="00AD1BDB"/>
    <w:rsid w:val="00AD2C2A"/>
    <w:rsid w:val="00AD57BD"/>
    <w:rsid w:val="00AD5DC9"/>
    <w:rsid w:val="00AE1ED4"/>
    <w:rsid w:val="00AE4621"/>
    <w:rsid w:val="00AF30CE"/>
    <w:rsid w:val="00B014A9"/>
    <w:rsid w:val="00B02C1A"/>
    <w:rsid w:val="00B0545E"/>
    <w:rsid w:val="00B12079"/>
    <w:rsid w:val="00B17868"/>
    <w:rsid w:val="00B20E68"/>
    <w:rsid w:val="00B2158E"/>
    <w:rsid w:val="00B265FB"/>
    <w:rsid w:val="00B2775D"/>
    <w:rsid w:val="00B30374"/>
    <w:rsid w:val="00B31A9D"/>
    <w:rsid w:val="00B3222D"/>
    <w:rsid w:val="00B333FC"/>
    <w:rsid w:val="00B344C6"/>
    <w:rsid w:val="00B42CDF"/>
    <w:rsid w:val="00B453F7"/>
    <w:rsid w:val="00B459C5"/>
    <w:rsid w:val="00B47586"/>
    <w:rsid w:val="00B53243"/>
    <w:rsid w:val="00B53B07"/>
    <w:rsid w:val="00B54BBD"/>
    <w:rsid w:val="00B54F91"/>
    <w:rsid w:val="00B600C5"/>
    <w:rsid w:val="00B6086D"/>
    <w:rsid w:val="00B60FD8"/>
    <w:rsid w:val="00B61D2D"/>
    <w:rsid w:val="00B6351F"/>
    <w:rsid w:val="00B647DD"/>
    <w:rsid w:val="00B67AF0"/>
    <w:rsid w:val="00B71558"/>
    <w:rsid w:val="00B71849"/>
    <w:rsid w:val="00B77F26"/>
    <w:rsid w:val="00B81ABA"/>
    <w:rsid w:val="00B849E2"/>
    <w:rsid w:val="00B85685"/>
    <w:rsid w:val="00B85FCB"/>
    <w:rsid w:val="00B86613"/>
    <w:rsid w:val="00B90FA9"/>
    <w:rsid w:val="00B96409"/>
    <w:rsid w:val="00B9696B"/>
    <w:rsid w:val="00B972EA"/>
    <w:rsid w:val="00BA098F"/>
    <w:rsid w:val="00BA1265"/>
    <w:rsid w:val="00BA31AD"/>
    <w:rsid w:val="00BA41C7"/>
    <w:rsid w:val="00BA6E19"/>
    <w:rsid w:val="00BA6E8B"/>
    <w:rsid w:val="00BB124B"/>
    <w:rsid w:val="00BB1DF3"/>
    <w:rsid w:val="00BB2132"/>
    <w:rsid w:val="00BB2A08"/>
    <w:rsid w:val="00BB6441"/>
    <w:rsid w:val="00BB69A7"/>
    <w:rsid w:val="00BB7832"/>
    <w:rsid w:val="00BC1135"/>
    <w:rsid w:val="00BC49A2"/>
    <w:rsid w:val="00BC5CC2"/>
    <w:rsid w:val="00BC70B8"/>
    <w:rsid w:val="00BC7B6A"/>
    <w:rsid w:val="00BD1B77"/>
    <w:rsid w:val="00BD46BE"/>
    <w:rsid w:val="00BD6D7B"/>
    <w:rsid w:val="00BD739D"/>
    <w:rsid w:val="00BE4B6F"/>
    <w:rsid w:val="00BE51F6"/>
    <w:rsid w:val="00BE7DF0"/>
    <w:rsid w:val="00BF0498"/>
    <w:rsid w:val="00BF04F9"/>
    <w:rsid w:val="00BF15F1"/>
    <w:rsid w:val="00BF1CBB"/>
    <w:rsid w:val="00BF46DC"/>
    <w:rsid w:val="00BF50DA"/>
    <w:rsid w:val="00BF59DC"/>
    <w:rsid w:val="00BF7A7A"/>
    <w:rsid w:val="00C006DC"/>
    <w:rsid w:val="00C126D3"/>
    <w:rsid w:val="00C16F7F"/>
    <w:rsid w:val="00C20202"/>
    <w:rsid w:val="00C20DA0"/>
    <w:rsid w:val="00C214CB"/>
    <w:rsid w:val="00C21AAA"/>
    <w:rsid w:val="00C253D4"/>
    <w:rsid w:val="00C25CCB"/>
    <w:rsid w:val="00C27402"/>
    <w:rsid w:val="00C30490"/>
    <w:rsid w:val="00C31EDA"/>
    <w:rsid w:val="00C3304B"/>
    <w:rsid w:val="00C3480A"/>
    <w:rsid w:val="00C34CB4"/>
    <w:rsid w:val="00C36CBE"/>
    <w:rsid w:val="00C37C31"/>
    <w:rsid w:val="00C40139"/>
    <w:rsid w:val="00C4120B"/>
    <w:rsid w:val="00C41A2E"/>
    <w:rsid w:val="00C42663"/>
    <w:rsid w:val="00C45B8B"/>
    <w:rsid w:val="00C460B4"/>
    <w:rsid w:val="00C47262"/>
    <w:rsid w:val="00C50071"/>
    <w:rsid w:val="00C50204"/>
    <w:rsid w:val="00C55241"/>
    <w:rsid w:val="00C55CEF"/>
    <w:rsid w:val="00C573D6"/>
    <w:rsid w:val="00C60668"/>
    <w:rsid w:val="00C641A0"/>
    <w:rsid w:val="00C64A0E"/>
    <w:rsid w:val="00C725E2"/>
    <w:rsid w:val="00C76070"/>
    <w:rsid w:val="00C82550"/>
    <w:rsid w:val="00C8272A"/>
    <w:rsid w:val="00C848F7"/>
    <w:rsid w:val="00C9107C"/>
    <w:rsid w:val="00C91BA0"/>
    <w:rsid w:val="00C9263C"/>
    <w:rsid w:val="00C92CF4"/>
    <w:rsid w:val="00C9371B"/>
    <w:rsid w:val="00C93870"/>
    <w:rsid w:val="00CA0492"/>
    <w:rsid w:val="00CA1B3A"/>
    <w:rsid w:val="00CA61EB"/>
    <w:rsid w:val="00CB20AF"/>
    <w:rsid w:val="00CB3BBA"/>
    <w:rsid w:val="00CB497C"/>
    <w:rsid w:val="00CB50C7"/>
    <w:rsid w:val="00CB59AB"/>
    <w:rsid w:val="00CC0555"/>
    <w:rsid w:val="00CC19FD"/>
    <w:rsid w:val="00CC2DFF"/>
    <w:rsid w:val="00CC513B"/>
    <w:rsid w:val="00CC6A26"/>
    <w:rsid w:val="00CC6BBC"/>
    <w:rsid w:val="00CC7495"/>
    <w:rsid w:val="00CD03CE"/>
    <w:rsid w:val="00CD1E62"/>
    <w:rsid w:val="00CD33E2"/>
    <w:rsid w:val="00CD353B"/>
    <w:rsid w:val="00CE0E84"/>
    <w:rsid w:val="00CE258E"/>
    <w:rsid w:val="00CE409B"/>
    <w:rsid w:val="00CE618F"/>
    <w:rsid w:val="00CE7945"/>
    <w:rsid w:val="00CF0012"/>
    <w:rsid w:val="00CF6588"/>
    <w:rsid w:val="00CF7AB4"/>
    <w:rsid w:val="00D05355"/>
    <w:rsid w:val="00D062AF"/>
    <w:rsid w:val="00D07C34"/>
    <w:rsid w:val="00D1224B"/>
    <w:rsid w:val="00D127A2"/>
    <w:rsid w:val="00D1320C"/>
    <w:rsid w:val="00D20472"/>
    <w:rsid w:val="00D237D4"/>
    <w:rsid w:val="00D26B82"/>
    <w:rsid w:val="00D336D2"/>
    <w:rsid w:val="00D35A39"/>
    <w:rsid w:val="00D363AD"/>
    <w:rsid w:val="00D3685D"/>
    <w:rsid w:val="00D36C62"/>
    <w:rsid w:val="00D36F2D"/>
    <w:rsid w:val="00D4280A"/>
    <w:rsid w:val="00D44776"/>
    <w:rsid w:val="00D4684F"/>
    <w:rsid w:val="00D5441E"/>
    <w:rsid w:val="00D54C8E"/>
    <w:rsid w:val="00D57CA1"/>
    <w:rsid w:val="00D6054F"/>
    <w:rsid w:val="00D60A98"/>
    <w:rsid w:val="00D63108"/>
    <w:rsid w:val="00D660A7"/>
    <w:rsid w:val="00D669F3"/>
    <w:rsid w:val="00D70ADB"/>
    <w:rsid w:val="00D70DC5"/>
    <w:rsid w:val="00D74FC8"/>
    <w:rsid w:val="00D76C22"/>
    <w:rsid w:val="00D904C1"/>
    <w:rsid w:val="00D909DF"/>
    <w:rsid w:val="00D90C1D"/>
    <w:rsid w:val="00D95EE6"/>
    <w:rsid w:val="00D9794B"/>
    <w:rsid w:val="00DA1868"/>
    <w:rsid w:val="00DA37C7"/>
    <w:rsid w:val="00DA4DC6"/>
    <w:rsid w:val="00DB42CE"/>
    <w:rsid w:val="00DC32E3"/>
    <w:rsid w:val="00DC6626"/>
    <w:rsid w:val="00DD24A4"/>
    <w:rsid w:val="00DD3453"/>
    <w:rsid w:val="00DE3A35"/>
    <w:rsid w:val="00DF25DE"/>
    <w:rsid w:val="00DF7EAF"/>
    <w:rsid w:val="00E006D4"/>
    <w:rsid w:val="00E01781"/>
    <w:rsid w:val="00E018C3"/>
    <w:rsid w:val="00E1075B"/>
    <w:rsid w:val="00E125E9"/>
    <w:rsid w:val="00E1433D"/>
    <w:rsid w:val="00E15A32"/>
    <w:rsid w:val="00E25740"/>
    <w:rsid w:val="00E3273F"/>
    <w:rsid w:val="00E37665"/>
    <w:rsid w:val="00E40BC4"/>
    <w:rsid w:val="00E41001"/>
    <w:rsid w:val="00E44B53"/>
    <w:rsid w:val="00E510DC"/>
    <w:rsid w:val="00E52F4D"/>
    <w:rsid w:val="00E537A9"/>
    <w:rsid w:val="00E557F3"/>
    <w:rsid w:val="00E56173"/>
    <w:rsid w:val="00E57A08"/>
    <w:rsid w:val="00E61707"/>
    <w:rsid w:val="00E618EE"/>
    <w:rsid w:val="00E61BDC"/>
    <w:rsid w:val="00E633BF"/>
    <w:rsid w:val="00E65E74"/>
    <w:rsid w:val="00E665F3"/>
    <w:rsid w:val="00E74A7D"/>
    <w:rsid w:val="00E76410"/>
    <w:rsid w:val="00E81546"/>
    <w:rsid w:val="00E8242A"/>
    <w:rsid w:val="00E83B7B"/>
    <w:rsid w:val="00E85E8C"/>
    <w:rsid w:val="00E861D3"/>
    <w:rsid w:val="00E90178"/>
    <w:rsid w:val="00EA247A"/>
    <w:rsid w:val="00EB0158"/>
    <w:rsid w:val="00EB1AA9"/>
    <w:rsid w:val="00EB50F1"/>
    <w:rsid w:val="00EC06D4"/>
    <w:rsid w:val="00ED0EA0"/>
    <w:rsid w:val="00ED721C"/>
    <w:rsid w:val="00EE0FC6"/>
    <w:rsid w:val="00EE1414"/>
    <w:rsid w:val="00EE3E51"/>
    <w:rsid w:val="00EF098F"/>
    <w:rsid w:val="00EF11FC"/>
    <w:rsid w:val="00EF1B34"/>
    <w:rsid w:val="00EF2697"/>
    <w:rsid w:val="00EF497A"/>
    <w:rsid w:val="00EF522B"/>
    <w:rsid w:val="00EF6140"/>
    <w:rsid w:val="00F02621"/>
    <w:rsid w:val="00F0583D"/>
    <w:rsid w:val="00F11B35"/>
    <w:rsid w:val="00F134BA"/>
    <w:rsid w:val="00F14737"/>
    <w:rsid w:val="00F15031"/>
    <w:rsid w:val="00F155AC"/>
    <w:rsid w:val="00F15CF6"/>
    <w:rsid w:val="00F20849"/>
    <w:rsid w:val="00F25073"/>
    <w:rsid w:val="00F2523B"/>
    <w:rsid w:val="00F26980"/>
    <w:rsid w:val="00F26D8B"/>
    <w:rsid w:val="00F30DB0"/>
    <w:rsid w:val="00F3362A"/>
    <w:rsid w:val="00F35690"/>
    <w:rsid w:val="00F42711"/>
    <w:rsid w:val="00F4437D"/>
    <w:rsid w:val="00F478CE"/>
    <w:rsid w:val="00F5229E"/>
    <w:rsid w:val="00F55384"/>
    <w:rsid w:val="00F6135F"/>
    <w:rsid w:val="00F62C3F"/>
    <w:rsid w:val="00F647C6"/>
    <w:rsid w:val="00F815E4"/>
    <w:rsid w:val="00F87D47"/>
    <w:rsid w:val="00F87F3F"/>
    <w:rsid w:val="00F955A0"/>
    <w:rsid w:val="00F95F71"/>
    <w:rsid w:val="00F96C55"/>
    <w:rsid w:val="00FA2C8D"/>
    <w:rsid w:val="00FA38D2"/>
    <w:rsid w:val="00FA3DAF"/>
    <w:rsid w:val="00FA5251"/>
    <w:rsid w:val="00FA638E"/>
    <w:rsid w:val="00FA7DF2"/>
    <w:rsid w:val="00FB6F1D"/>
    <w:rsid w:val="00FC751D"/>
    <w:rsid w:val="00FD365B"/>
    <w:rsid w:val="00FD3878"/>
    <w:rsid w:val="00FD3B40"/>
    <w:rsid w:val="00FE0FD3"/>
    <w:rsid w:val="00FE3FB6"/>
    <w:rsid w:val="00FE7362"/>
    <w:rsid w:val="7396A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11279E21"/>
  <w15:docId w15:val="{F10493BA-3432-440F-8A02-FDE209CC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460"/>
      <w:outlineLvl w:val="0"/>
    </w:pPr>
    <w:rPr>
      <w:b/>
      <w:bCs/>
      <w:sz w:val="24"/>
      <w:szCs w:val="24"/>
    </w:rPr>
  </w:style>
  <w:style w:type="paragraph" w:styleId="Heading2">
    <w:name w:val="heading 2"/>
    <w:basedOn w:val="Normal"/>
    <w:link w:val="Heading2Char"/>
    <w:uiPriority w:val="9"/>
    <w:unhideWhenUsed/>
    <w:qFormat/>
    <w:pPr>
      <w:ind w:left="1180" w:hanging="360"/>
      <w:outlineLvl w:val="1"/>
    </w:pPr>
    <w:rPr>
      <w:sz w:val="24"/>
      <w:szCs w:val="24"/>
    </w:rPr>
  </w:style>
  <w:style w:type="paragraph" w:styleId="Heading3">
    <w:name w:val="heading 3"/>
    <w:basedOn w:val="Normal"/>
    <w:uiPriority w:val="9"/>
    <w:unhideWhenUsed/>
    <w:qFormat/>
    <w:pPr>
      <w:ind w:left="4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73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7832"/>
    <w:pPr>
      <w:tabs>
        <w:tab w:val="center" w:pos="4680"/>
        <w:tab w:val="right" w:pos="9360"/>
      </w:tabs>
    </w:pPr>
  </w:style>
  <w:style w:type="character" w:customStyle="1" w:styleId="HeaderChar">
    <w:name w:val="Header Char"/>
    <w:basedOn w:val="DefaultParagraphFont"/>
    <w:link w:val="Header"/>
    <w:uiPriority w:val="99"/>
    <w:rsid w:val="00BB7832"/>
    <w:rPr>
      <w:rFonts w:ascii="Times New Roman" w:eastAsia="Times New Roman" w:hAnsi="Times New Roman" w:cs="Times New Roman"/>
      <w:lang w:bidi="en-US"/>
    </w:rPr>
  </w:style>
  <w:style w:type="paragraph" w:styleId="Footer">
    <w:name w:val="footer"/>
    <w:basedOn w:val="Normal"/>
    <w:link w:val="FooterChar"/>
    <w:uiPriority w:val="99"/>
    <w:unhideWhenUsed/>
    <w:rsid w:val="00BB7832"/>
    <w:pPr>
      <w:tabs>
        <w:tab w:val="center" w:pos="4680"/>
        <w:tab w:val="right" w:pos="9360"/>
      </w:tabs>
    </w:pPr>
  </w:style>
  <w:style w:type="character" w:customStyle="1" w:styleId="FooterChar">
    <w:name w:val="Footer Char"/>
    <w:basedOn w:val="DefaultParagraphFont"/>
    <w:link w:val="Footer"/>
    <w:uiPriority w:val="99"/>
    <w:rsid w:val="00BB7832"/>
    <w:rPr>
      <w:rFonts w:ascii="Times New Roman" w:eastAsia="Times New Roman" w:hAnsi="Times New Roman" w:cs="Times New Roman"/>
      <w:lang w:bidi="en-US"/>
    </w:rPr>
  </w:style>
  <w:style w:type="table" w:styleId="TableGrid">
    <w:name w:val="Table Grid"/>
    <w:basedOn w:val="TableNormal"/>
    <w:uiPriority w:val="39"/>
    <w:rsid w:val="0086259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66CCD"/>
    <w:pPr>
      <w:widowControl/>
      <w:autoSpaceDE/>
      <w:autoSpaceDN/>
    </w:pPr>
    <w:rPr>
      <w:rFonts w:eastAsiaTheme="minorEastAsia"/>
    </w:rPr>
  </w:style>
  <w:style w:type="character" w:customStyle="1" w:styleId="NoSpacingChar">
    <w:name w:val="No Spacing Char"/>
    <w:basedOn w:val="DefaultParagraphFont"/>
    <w:link w:val="NoSpacing"/>
    <w:uiPriority w:val="1"/>
    <w:rsid w:val="00566CCD"/>
    <w:rPr>
      <w:rFonts w:eastAsiaTheme="minorEastAsia"/>
    </w:rPr>
  </w:style>
  <w:style w:type="character" w:styleId="Hyperlink">
    <w:name w:val="Hyperlink"/>
    <w:basedOn w:val="DefaultParagraphFont"/>
    <w:uiPriority w:val="99"/>
    <w:unhideWhenUsed/>
    <w:rsid w:val="001519F4"/>
    <w:rPr>
      <w:color w:val="0000FF" w:themeColor="hyperlink"/>
      <w:u w:val="single"/>
    </w:rPr>
  </w:style>
  <w:style w:type="table" w:customStyle="1" w:styleId="TableGrid0">
    <w:name w:val="TableGrid"/>
    <w:rsid w:val="001D79D8"/>
    <w:pPr>
      <w:widowControl/>
      <w:autoSpaceDE/>
      <w:autoSpaceDN/>
    </w:pPr>
    <w:rPr>
      <w:rFonts w:eastAsiaTheme="minorEastAsia"/>
    </w:rPr>
    <w:tblPr>
      <w:tblCellMar>
        <w:top w:w="0" w:type="dxa"/>
        <w:left w:w="0" w:type="dxa"/>
        <w:bottom w:w="0" w:type="dxa"/>
        <w:right w:w="0" w:type="dxa"/>
      </w:tblCellMar>
    </w:tblPr>
  </w:style>
  <w:style w:type="character" w:customStyle="1" w:styleId="Heading2Char">
    <w:name w:val="Heading 2 Char"/>
    <w:link w:val="Heading2"/>
    <w:uiPriority w:val="9"/>
    <w:rsid w:val="00B71849"/>
    <w:rPr>
      <w:rFonts w:ascii="Times New Roman" w:eastAsia="Times New Roman" w:hAnsi="Times New Roman" w:cs="Times New Roman"/>
      <w:sz w:val="24"/>
      <w:szCs w:val="24"/>
      <w:lang w:bidi="en-US"/>
    </w:rPr>
  </w:style>
  <w:style w:type="paragraph" w:customStyle="1" w:styleId="msonormal0">
    <w:name w:val="msonormal"/>
    <w:basedOn w:val="Normal"/>
    <w:rsid w:val="00BA1265"/>
    <w:pPr>
      <w:widowControl/>
      <w:autoSpaceDE/>
      <w:autoSpaceDN/>
      <w:spacing w:before="100" w:beforeAutospacing="1" w:after="100" w:afterAutospacing="1"/>
    </w:pPr>
    <w:rPr>
      <w:sz w:val="24"/>
      <w:szCs w:val="24"/>
      <w:lang w:bidi="ar-SA"/>
    </w:rPr>
  </w:style>
  <w:style w:type="character" w:styleId="FollowedHyperlink">
    <w:name w:val="FollowedHyperlink"/>
    <w:basedOn w:val="DefaultParagraphFont"/>
    <w:uiPriority w:val="99"/>
    <w:semiHidden/>
    <w:unhideWhenUsed/>
    <w:rsid w:val="00BA1265"/>
    <w:rPr>
      <w:color w:val="800080"/>
      <w:u w:val="single"/>
    </w:rPr>
  </w:style>
  <w:style w:type="paragraph" w:styleId="NormalWeb">
    <w:name w:val="Normal (Web)"/>
    <w:basedOn w:val="Normal"/>
    <w:uiPriority w:val="99"/>
    <w:semiHidden/>
    <w:unhideWhenUsed/>
    <w:rsid w:val="00BA1265"/>
    <w:pPr>
      <w:widowControl/>
      <w:autoSpaceDE/>
      <w:autoSpaceDN/>
      <w:spacing w:before="100" w:beforeAutospacing="1" w:after="100" w:afterAutospacing="1"/>
    </w:pPr>
    <w:rPr>
      <w:sz w:val="24"/>
      <w:szCs w:val="24"/>
      <w:lang w:bidi="ar-SA"/>
    </w:rPr>
  </w:style>
  <w:style w:type="character" w:customStyle="1" w:styleId="important">
    <w:name w:val="important"/>
    <w:basedOn w:val="DefaultParagraphFont"/>
    <w:rsid w:val="00BA1265"/>
  </w:style>
  <w:style w:type="character" w:customStyle="1" w:styleId="Heading1Char">
    <w:name w:val="Heading 1 Char"/>
    <w:link w:val="Heading1"/>
    <w:uiPriority w:val="9"/>
    <w:rsid w:val="00B71849"/>
    <w:rPr>
      <w:rFonts w:ascii="Times New Roman" w:eastAsia="Times New Roman" w:hAnsi="Times New Roman" w:cs="Times New Roman"/>
      <w:b/>
      <w:bCs/>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35230">
      <w:bodyDiv w:val="1"/>
      <w:marLeft w:val="0"/>
      <w:marRight w:val="0"/>
      <w:marTop w:val="0"/>
      <w:marBottom w:val="0"/>
      <w:divBdr>
        <w:top w:val="none" w:sz="0" w:space="0" w:color="auto"/>
        <w:left w:val="none" w:sz="0" w:space="0" w:color="auto"/>
        <w:bottom w:val="none" w:sz="0" w:space="0" w:color="auto"/>
        <w:right w:val="none" w:sz="0" w:space="0" w:color="auto"/>
      </w:divBdr>
      <w:divsChild>
        <w:div w:id="1913850790">
          <w:marLeft w:val="0"/>
          <w:marRight w:val="0"/>
          <w:marTop w:val="0"/>
          <w:marBottom w:val="0"/>
          <w:divBdr>
            <w:top w:val="none" w:sz="0" w:space="0" w:color="auto"/>
            <w:left w:val="none" w:sz="0" w:space="0" w:color="auto"/>
            <w:bottom w:val="none" w:sz="0" w:space="0" w:color="auto"/>
            <w:right w:val="none" w:sz="0" w:space="0" w:color="auto"/>
          </w:divBdr>
          <w:divsChild>
            <w:div w:id="190147584">
              <w:marLeft w:val="0"/>
              <w:marRight w:val="0"/>
              <w:marTop w:val="0"/>
              <w:marBottom w:val="0"/>
              <w:divBdr>
                <w:top w:val="none" w:sz="0" w:space="0" w:color="auto"/>
                <w:left w:val="none" w:sz="0" w:space="0" w:color="auto"/>
                <w:bottom w:val="none" w:sz="0" w:space="0" w:color="auto"/>
                <w:right w:val="none" w:sz="0" w:space="0" w:color="auto"/>
              </w:divBdr>
            </w:div>
            <w:div w:id="1454667831">
              <w:marLeft w:val="0"/>
              <w:marRight w:val="0"/>
              <w:marTop w:val="0"/>
              <w:marBottom w:val="0"/>
              <w:divBdr>
                <w:top w:val="none" w:sz="0" w:space="0" w:color="auto"/>
                <w:left w:val="none" w:sz="0" w:space="0" w:color="auto"/>
                <w:bottom w:val="none" w:sz="0" w:space="0" w:color="auto"/>
                <w:right w:val="none" w:sz="0" w:space="0" w:color="auto"/>
              </w:divBdr>
            </w:div>
          </w:divsChild>
        </w:div>
        <w:div w:id="694429992">
          <w:marLeft w:val="0"/>
          <w:marRight w:val="0"/>
          <w:marTop w:val="0"/>
          <w:marBottom w:val="0"/>
          <w:divBdr>
            <w:top w:val="none" w:sz="0" w:space="0" w:color="auto"/>
            <w:left w:val="none" w:sz="0" w:space="0" w:color="auto"/>
            <w:bottom w:val="none" w:sz="0" w:space="0" w:color="auto"/>
            <w:right w:val="none" w:sz="0" w:space="0" w:color="auto"/>
          </w:divBdr>
          <w:divsChild>
            <w:div w:id="1629167499">
              <w:marLeft w:val="0"/>
              <w:marRight w:val="0"/>
              <w:marTop w:val="0"/>
              <w:marBottom w:val="0"/>
              <w:divBdr>
                <w:top w:val="none" w:sz="0" w:space="0" w:color="auto"/>
                <w:left w:val="none" w:sz="0" w:space="0" w:color="auto"/>
                <w:bottom w:val="none" w:sz="0" w:space="0" w:color="auto"/>
                <w:right w:val="none" w:sz="0" w:space="0" w:color="auto"/>
              </w:divBdr>
            </w:div>
          </w:divsChild>
        </w:div>
        <w:div w:id="392969529">
          <w:marLeft w:val="0"/>
          <w:marRight w:val="0"/>
          <w:marTop w:val="0"/>
          <w:marBottom w:val="0"/>
          <w:divBdr>
            <w:top w:val="none" w:sz="0" w:space="0" w:color="auto"/>
            <w:left w:val="none" w:sz="0" w:space="0" w:color="auto"/>
            <w:bottom w:val="none" w:sz="0" w:space="0" w:color="auto"/>
            <w:right w:val="none" w:sz="0" w:space="0" w:color="auto"/>
          </w:divBdr>
          <w:divsChild>
            <w:div w:id="28534875">
              <w:marLeft w:val="0"/>
              <w:marRight w:val="0"/>
              <w:marTop w:val="0"/>
              <w:marBottom w:val="0"/>
              <w:divBdr>
                <w:top w:val="none" w:sz="0" w:space="0" w:color="auto"/>
                <w:left w:val="none" w:sz="0" w:space="0" w:color="auto"/>
                <w:bottom w:val="none" w:sz="0" w:space="0" w:color="auto"/>
                <w:right w:val="none" w:sz="0" w:space="0" w:color="auto"/>
              </w:divBdr>
            </w:div>
          </w:divsChild>
        </w:div>
        <w:div w:id="1693797982">
          <w:marLeft w:val="0"/>
          <w:marRight w:val="0"/>
          <w:marTop w:val="0"/>
          <w:marBottom w:val="0"/>
          <w:divBdr>
            <w:top w:val="none" w:sz="0" w:space="0" w:color="auto"/>
            <w:left w:val="none" w:sz="0" w:space="0" w:color="auto"/>
            <w:bottom w:val="none" w:sz="0" w:space="0" w:color="auto"/>
            <w:right w:val="none" w:sz="0" w:space="0" w:color="auto"/>
          </w:divBdr>
          <w:divsChild>
            <w:div w:id="1491553795">
              <w:marLeft w:val="0"/>
              <w:marRight w:val="0"/>
              <w:marTop w:val="0"/>
              <w:marBottom w:val="0"/>
              <w:divBdr>
                <w:top w:val="none" w:sz="0" w:space="0" w:color="auto"/>
                <w:left w:val="none" w:sz="0" w:space="0" w:color="auto"/>
                <w:bottom w:val="none" w:sz="0" w:space="0" w:color="auto"/>
                <w:right w:val="none" w:sz="0" w:space="0" w:color="auto"/>
              </w:divBdr>
            </w:div>
          </w:divsChild>
        </w:div>
        <w:div w:id="1113011278">
          <w:marLeft w:val="0"/>
          <w:marRight w:val="0"/>
          <w:marTop w:val="0"/>
          <w:marBottom w:val="0"/>
          <w:divBdr>
            <w:top w:val="none" w:sz="0" w:space="0" w:color="auto"/>
            <w:left w:val="none" w:sz="0" w:space="0" w:color="auto"/>
            <w:bottom w:val="none" w:sz="0" w:space="0" w:color="auto"/>
            <w:right w:val="none" w:sz="0" w:space="0" w:color="auto"/>
          </w:divBdr>
          <w:divsChild>
            <w:div w:id="82918806">
              <w:marLeft w:val="0"/>
              <w:marRight w:val="0"/>
              <w:marTop w:val="0"/>
              <w:marBottom w:val="0"/>
              <w:divBdr>
                <w:top w:val="none" w:sz="0" w:space="0" w:color="auto"/>
                <w:left w:val="none" w:sz="0" w:space="0" w:color="auto"/>
                <w:bottom w:val="none" w:sz="0" w:space="0" w:color="auto"/>
                <w:right w:val="none" w:sz="0" w:space="0" w:color="auto"/>
              </w:divBdr>
            </w:div>
          </w:divsChild>
        </w:div>
        <w:div w:id="1196771408">
          <w:marLeft w:val="0"/>
          <w:marRight w:val="0"/>
          <w:marTop w:val="0"/>
          <w:marBottom w:val="0"/>
          <w:divBdr>
            <w:top w:val="none" w:sz="0" w:space="0" w:color="auto"/>
            <w:left w:val="none" w:sz="0" w:space="0" w:color="auto"/>
            <w:bottom w:val="none" w:sz="0" w:space="0" w:color="auto"/>
            <w:right w:val="none" w:sz="0" w:space="0" w:color="auto"/>
          </w:divBdr>
          <w:divsChild>
            <w:div w:id="1017927111">
              <w:marLeft w:val="0"/>
              <w:marRight w:val="0"/>
              <w:marTop w:val="0"/>
              <w:marBottom w:val="0"/>
              <w:divBdr>
                <w:top w:val="none" w:sz="0" w:space="0" w:color="auto"/>
                <w:left w:val="none" w:sz="0" w:space="0" w:color="auto"/>
                <w:bottom w:val="none" w:sz="0" w:space="0" w:color="auto"/>
                <w:right w:val="none" w:sz="0" w:space="0" w:color="auto"/>
              </w:divBdr>
            </w:div>
          </w:divsChild>
        </w:div>
        <w:div w:id="1313296275">
          <w:marLeft w:val="0"/>
          <w:marRight w:val="0"/>
          <w:marTop w:val="0"/>
          <w:marBottom w:val="0"/>
          <w:divBdr>
            <w:top w:val="none" w:sz="0" w:space="0" w:color="auto"/>
            <w:left w:val="none" w:sz="0" w:space="0" w:color="auto"/>
            <w:bottom w:val="none" w:sz="0" w:space="0" w:color="auto"/>
            <w:right w:val="none" w:sz="0" w:space="0" w:color="auto"/>
          </w:divBdr>
          <w:divsChild>
            <w:div w:id="1054738428">
              <w:marLeft w:val="0"/>
              <w:marRight w:val="0"/>
              <w:marTop w:val="0"/>
              <w:marBottom w:val="0"/>
              <w:divBdr>
                <w:top w:val="none" w:sz="0" w:space="0" w:color="auto"/>
                <w:left w:val="none" w:sz="0" w:space="0" w:color="auto"/>
                <w:bottom w:val="none" w:sz="0" w:space="0" w:color="auto"/>
                <w:right w:val="none" w:sz="0" w:space="0" w:color="auto"/>
              </w:divBdr>
            </w:div>
          </w:divsChild>
        </w:div>
        <w:div w:id="1516529743">
          <w:marLeft w:val="0"/>
          <w:marRight w:val="0"/>
          <w:marTop w:val="0"/>
          <w:marBottom w:val="0"/>
          <w:divBdr>
            <w:top w:val="none" w:sz="0" w:space="0" w:color="auto"/>
            <w:left w:val="none" w:sz="0" w:space="0" w:color="auto"/>
            <w:bottom w:val="none" w:sz="0" w:space="0" w:color="auto"/>
            <w:right w:val="none" w:sz="0" w:space="0" w:color="auto"/>
          </w:divBdr>
          <w:divsChild>
            <w:div w:id="1405832787">
              <w:marLeft w:val="0"/>
              <w:marRight w:val="0"/>
              <w:marTop w:val="0"/>
              <w:marBottom w:val="0"/>
              <w:divBdr>
                <w:top w:val="none" w:sz="0" w:space="0" w:color="auto"/>
                <w:left w:val="none" w:sz="0" w:space="0" w:color="auto"/>
                <w:bottom w:val="none" w:sz="0" w:space="0" w:color="auto"/>
                <w:right w:val="none" w:sz="0" w:space="0" w:color="auto"/>
              </w:divBdr>
            </w:div>
          </w:divsChild>
        </w:div>
        <w:div w:id="1671369725">
          <w:marLeft w:val="0"/>
          <w:marRight w:val="0"/>
          <w:marTop w:val="0"/>
          <w:marBottom w:val="0"/>
          <w:divBdr>
            <w:top w:val="none" w:sz="0" w:space="0" w:color="auto"/>
            <w:left w:val="none" w:sz="0" w:space="0" w:color="auto"/>
            <w:bottom w:val="none" w:sz="0" w:space="0" w:color="auto"/>
            <w:right w:val="none" w:sz="0" w:space="0" w:color="auto"/>
          </w:divBdr>
          <w:divsChild>
            <w:div w:id="1118255537">
              <w:marLeft w:val="0"/>
              <w:marRight w:val="0"/>
              <w:marTop w:val="0"/>
              <w:marBottom w:val="0"/>
              <w:divBdr>
                <w:top w:val="none" w:sz="0" w:space="0" w:color="auto"/>
                <w:left w:val="none" w:sz="0" w:space="0" w:color="auto"/>
                <w:bottom w:val="none" w:sz="0" w:space="0" w:color="auto"/>
                <w:right w:val="none" w:sz="0" w:space="0" w:color="auto"/>
              </w:divBdr>
            </w:div>
          </w:divsChild>
        </w:div>
        <w:div w:id="1159229072">
          <w:marLeft w:val="0"/>
          <w:marRight w:val="0"/>
          <w:marTop w:val="0"/>
          <w:marBottom w:val="0"/>
          <w:divBdr>
            <w:top w:val="none" w:sz="0" w:space="0" w:color="auto"/>
            <w:left w:val="none" w:sz="0" w:space="0" w:color="auto"/>
            <w:bottom w:val="none" w:sz="0" w:space="0" w:color="auto"/>
            <w:right w:val="none" w:sz="0" w:space="0" w:color="auto"/>
          </w:divBdr>
          <w:divsChild>
            <w:div w:id="1620918455">
              <w:marLeft w:val="0"/>
              <w:marRight w:val="0"/>
              <w:marTop w:val="0"/>
              <w:marBottom w:val="0"/>
              <w:divBdr>
                <w:top w:val="none" w:sz="0" w:space="0" w:color="auto"/>
                <w:left w:val="none" w:sz="0" w:space="0" w:color="auto"/>
                <w:bottom w:val="none" w:sz="0" w:space="0" w:color="auto"/>
                <w:right w:val="none" w:sz="0" w:space="0" w:color="auto"/>
              </w:divBdr>
            </w:div>
          </w:divsChild>
        </w:div>
        <w:div w:id="1839076183">
          <w:marLeft w:val="0"/>
          <w:marRight w:val="0"/>
          <w:marTop w:val="0"/>
          <w:marBottom w:val="0"/>
          <w:divBdr>
            <w:top w:val="none" w:sz="0" w:space="0" w:color="auto"/>
            <w:left w:val="none" w:sz="0" w:space="0" w:color="auto"/>
            <w:bottom w:val="none" w:sz="0" w:space="0" w:color="auto"/>
            <w:right w:val="none" w:sz="0" w:space="0" w:color="auto"/>
          </w:divBdr>
          <w:divsChild>
            <w:div w:id="1031344222">
              <w:marLeft w:val="0"/>
              <w:marRight w:val="0"/>
              <w:marTop w:val="0"/>
              <w:marBottom w:val="0"/>
              <w:divBdr>
                <w:top w:val="none" w:sz="0" w:space="0" w:color="auto"/>
                <w:left w:val="none" w:sz="0" w:space="0" w:color="auto"/>
                <w:bottom w:val="none" w:sz="0" w:space="0" w:color="auto"/>
                <w:right w:val="none" w:sz="0" w:space="0" w:color="auto"/>
              </w:divBdr>
            </w:div>
          </w:divsChild>
        </w:div>
        <w:div w:id="780338020">
          <w:marLeft w:val="0"/>
          <w:marRight w:val="0"/>
          <w:marTop w:val="0"/>
          <w:marBottom w:val="0"/>
          <w:divBdr>
            <w:top w:val="none" w:sz="0" w:space="0" w:color="auto"/>
            <w:left w:val="none" w:sz="0" w:space="0" w:color="auto"/>
            <w:bottom w:val="none" w:sz="0" w:space="0" w:color="auto"/>
            <w:right w:val="none" w:sz="0" w:space="0" w:color="auto"/>
          </w:divBdr>
          <w:divsChild>
            <w:div w:id="136190299">
              <w:marLeft w:val="0"/>
              <w:marRight w:val="0"/>
              <w:marTop w:val="0"/>
              <w:marBottom w:val="0"/>
              <w:divBdr>
                <w:top w:val="none" w:sz="0" w:space="0" w:color="auto"/>
                <w:left w:val="none" w:sz="0" w:space="0" w:color="auto"/>
                <w:bottom w:val="none" w:sz="0" w:space="0" w:color="auto"/>
                <w:right w:val="none" w:sz="0" w:space="0" w:color="auto"/>
              </w:divBdr>
            </w:div>
            <w:div w:id="1433932590">
              <w:marLeft w:val="0"/>
              <w:marRight w:val="0"/>
              <w:marTop w:val="0"/>
              <w:marBottom w:val="0"/>
              <w:divBdr>
                <w:top w:val="none" w:sz="0" w:space="0" w:color="auto"/>
                <w:left w:val="none" w:sz="0" w:space="0" w:color="auto"/>
                <w:bottom w:val="none" w:sz="0" w:space="0" w:color="auto"/>
                <w:right w:val="none" w:sz="0" w:space="0" w:color="auto"/>
              </w:divBdr>
            </w:div>
            <w:div w:id="1320426371">
              <w:marLeft w:val="0"/>
              <w:marRight w:val="0"/>
              <w:marTop w:val="0"/>
              <w:marBottom w:val="0"/>
              <w:divBdr>
                <w:top w:val="none" w:sz="0" w:space="0" w:color="auto"/>
                <w:left w:val="none" w:sz="0" w:space="0" w:color="auto"/>
                <w:bottom w:val="none" w:sz="0" w:space="0" w:color="auto"/>
                <w:right w:val="none" w:sz="0" w:space="0" w:color="auto"/>
              </w:divBdr>
            </w:div>
            <w:div w:id="234124598">
              <w:marLeft w:val="0"/>
              <w:marRight w:val="0"/>
              <w:marTop w:val="0"/>
              <w:marBottom w:val="0"/>
              <w:divBdr>
                <w:top w:val="none" w:sz="0" w:space="0" w:color="auto"/>
                <w:left w:val="none" w:sz="0" w:space="0" w:color="auto"/>
                <w:bottom w:val="none" w:sz="0" w:space="0" w:color="auto"/>
                <w:right w:val="none" w:sz="0" w:space="0" w:color="auto"/>
              </w:divBdr>
            </w:div>
            <w:div w:id="918560763">
              <w:marLeft w:val="0"/>
              <w:marRight w:val="0"/>
              <w:marTop w:val="0"/>
              <w:marBottom w:val="0"/>
              <w:divBdr>
                <w:top w:val="none" w:sz="0" w:space="0" w:color="auto"/>
                <w:left w:val="none" w:sz="0" w:space="0" w:color="auto"/>
                <w:bottom w:val="none" w:sz="0" w:space="0" w:color="auto"/>
                <w:right w:val="none" w:sz="0" w:space="0" w:color="auto"/>
              </w:divBdr>
            </w:div>
            <w:div w:id="2106144801">
              <w:marLeft w:val="0"/>
              <w:marRight w:val="0"/>
              <w:marTop w:val="0"/>
              <w:marBottom w:val="0"/>
              <w:divBdr>
                <w:top w:val="none" w:sz="0" w:space="0" w:color="auto"/>
                <w:left w:val="none" w:sz="0" w:space="0" w:color="auto"/>
                <w:bottom w:val="none" w:sz="0" w:space="0" w:color="auto"/>
                <w:right w:val="none" w:sz="0" w:space="0" w:color="auto"/>
              </w:divBdr>
            </w:div>
            <w:div w:id="1619944254">
              <w:marLeft w:val="0"/>
              <w:marRight w:val="0"/>
              <w:marTop w:val="0"/>
              <w:marBottom w:val="0"/>
              <w:divBdr>
                <w:top w:val="none" w:sz="0" w:space="0" w:color="auto"/>
                <w:left w:val="none" w:sz="0" w:space="0" w:color="auto"/>
                <w:bottom w:val="none" w:sz="0" w:space="0" w:color="auto"/>
                <w:right w:val="none" w:sz="0" w:space="0" w:color="auto"/>
              </w:divBdr>
            </w:div>
            <w:div w:id="16100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5481">
      <w:bodyDiv w:val="1"/>
      <w:marLeft w:val="0"/>
      <w:marRight w:val="0"/>
      <w:marTop w:val="0"/>
      <w:marBottom w:val="0"/>
      <w:divBdr>
        <w:top w:val="none" w:sz="0" w:space="0" w:color="auto"/>
        <w:left w:val="none" w:sz="0" w:space="0" w:color="auto"/>
        <w:bottom w:val="none" w:sz="0" w:space="0" w:color="auto"/>
        <w:right w:val="none" w:sz="0" w:space="0" w:color="auto"/>
      </w:divBdr>
      <w:divsChild>
        <w:div w:id="243806589">
          <w:marLeft w:val="0"/>
          <w:marRight w:val="0"/>
          <w:marTop w:val="0"/>
          <w:marBottom w:val="0"/>
          <w:divBdr>
            <w:top w:val="none" w:sz="0" w:space="0" w:color="auto"/>
            <w:left w:val="none" w:sz="0" w:space="0" w:color="auto"/>
            <w:bottom w:val="none" w:sz="0" w:space="0" w:color="auto"/>
            <w:right w:val="none" w:sz="0" w:space="0" w:color="auto"/>
          </w:divBdr>
        </w:div>
        <w:div w:id="748505594">
          <w:marLeft w:val="0"/>
          <w:marRight w:val="0"/>
          <w:marTop w:val="0"/>
          <w:marBottom w:val="0"/>
          <w:divBdr>
            <w:top w:val="none" w:sz="0" w:space="0" w:color="auto"/>
            <w:left w:val="none" w:sz="0" w:space="0" w:color="auto"/>
            <w:bottom w:val="none" w:sz="0" w:space="0" w:color="auto"/>
            <w:right w:val="none" w:sz="0" w:space="0" w:color="auto"/>
          </w:divBdr>
        </w:div>
        <w:div w:id="1330281888">
          <w:marLeft w:val="0"/>
          <w:marRight w:val="0"/>
          <w:marTop w:val="0"/>
          <w:marBottom w:val="0"/>
          <w:divBdr>
            <w:top w:val="none" w:sz="0" w:space="0" w:color="auto"/>
            <w:left w:val="none" w:sz="0" w:space="0" w:color="auto"/>
            <w:bottom w:val="none" w:sz="0" w:space="0" w:color="auto"/>
            <w:right w:val="none" w:sz="0" w:space="0" w:color="auto"/>
          </w:divBdr>
          <w:divsChild>
            <w:div w:id="578373532">
              <w:marLeft w:val="0"/>
              <w:marRight w:val="0"/>
              <w:marTop w:val="0"/>
              <w:marBottom w:val="0"/>
              <w:divBdr>
                <w:top w:val="none" w:sz="0" w:space="0" w:color="auto"/>
                <w:left w:val="none" w:sz="0" w:space="0" w:color="auto"/>
                <w:bottom w:val="none" w:sz="0" w:space="0" w:color="auto"/>
                <w:right w:val="none" w:sz="0" w:space="0" w:color="auto"/>
              </w:divBdr>
              <w:divsChild>
                <w:div w:id="709451536">
                  <w:marLeft w:val="0"/>
                  <w:marRight w:val="0"/>
                  <w:marTop w:val="0"/>
                  <w:marBottom w:val="0"/>
                  <w:divBdr>
                    <w:top w:val="none" w:sz="0" w:space="0" w:color="auto"/>
                    <w:left w:val="none" w:sz="0" w:space="0" w:color="auto"/>
                    <w:bottom w:val="none" w:sz="0" w:space="0" w:color="auto"/>
                    <w:right w:val="none" w:sz="0" w:space="0" w:color="auto"/>
                  </w:divBdr>
                </w:div>
                <w:div w:id="2283499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37451102">
          <w:marLeft w:val="0"/>
          <w:marRight w:val="0"/>
          <w:marTop w:val="0"/>
          <w:marBottom w:val="0"/>
          <w:divBdr>
            <w:top w:val="none" w:sz="0" w:space="0" w:color="auto"/>
            <w:left w:val="none" w:sz="0" w:space="0" w:color="auto"/>
            <w:bottom w:val="none" w:sz="0" w:space="0" w:color="auto"/>
            <w:right w:val="none" w:sz="0" w:space="0" w:color="auto"/>
          </w:divBdr>
          <w:divsChild>
            <w:div w:id="1496416176">
              <w:marLeft w:val="0"/>
              <w:marRight w:val="0"/>
              <w:marTop w:val="0"/>
              <w:marBottom w:val="0"/>
              <w:divBdr>
                <w:top w:val="none" w:sz="0" w:space="0" w:color="auto"/>
                <w:left w:val="none" w:sz="0" w:space="0" w:color="auto"/>
                <w:bottom w:val="none" w:sz="0" w:space="0" w:color="auto"/>
                <w:right w:val="none" w:sz="0" w:space="0" w:color="auto"/>
              </w:divBdr>
              <w:divsChild>
                <w:div w:id="142695672">
                  <w:marLeft w:val="0"/>
                  <w:marRight w:val="0"/>
                  <w:marTop w:val="0"/>
                  <w:marBottom w:val="0"/>
                  <w:divBdr>
                    <w:top w:val="none" w:sz="0" w:space="0" w:color="auto"/>
                    <w:left w:val="none" w:sz="0" w:space="0" w:color="auto"/>
                    <w:bottom w:val="none" w:sz="0" w:space="0" w:color="auto"/>
                    <w:right w:val="none" w:sz="0" w:space="0" w:color="auto"/>
                  </w:divBdr>
                </w:div>
                <w:div w:id="857039024">
                  <w:marLeft w:val="0"/>
                  <w:marRight w:val="0"/>
                  <w:marTop w:val="0"/>
                  <w:marBottom w:val="0"/>
                  <w:divBdr>
                    <w:top w:val="none" w:sz="0" w:space="0" w:color="auto"/>
                    <w:left w:val="none" w:sz="0" w:space="0" w:color="auto"/>
                    <w:bottom w:val="none" w:sz="0" w:space="0" w:color="auto"/>
                    <w:right w:val="none" w:sz="0" w:space="0" w:color="auto"/>
                  </w:divBdr>
                  <w:divsChild>
                    <w:div w:id="1133016057">
                      <w:marLeft w:val="0"/>
                      <w:marRight w:val="0"/>
                      <w:marTop w:val="0"/>
                      <w:marBottom w:val="0"/>
                      <w:divBdr>
                        <w:top w:val="none" w:sz="0" w:space="0" w:color="auto"/>
                        <w:left w:val="none" w:sz="0" w:space="0" w:color="auto"/>
                        <w:bottom w:val="none" w:sz="0" w:space="0" w:color="auto"/>
                        <w:right w:val="none" w:sz="0" w:space="0" w:color="auto"/>
                      </w:divBdr>
                    </w:div>
                  </w:divsChild>
                </w:div>
                <w:div w:id="1203403520">
                  <w:marLeft w:val="0"/>
                  <w:marRight w:val="0"/>
                  <w:marTop w:val="0"/>
                  <w:marBottom w:val="0"/>
                  <w:divBdr>
                    <w:top w:val="none" w:sz="0" w:space="0" w:color="auto"/>
                    <w:left w:val="none" w:sz="0" w:space="0" w:color="auto"/>
                    <w:bottom w:val="none" w:sz="0" w:space="0" w:color="auto"/>
                    <w:right w:val="none" w:sz="0" w:space="0" w:color="auto"/>
                  </w:divBdr>
                  <w:divsChild>
                    <w:div w:id="628776961">
                      <w:marLeft w:val="0"/>
                      <w:marRight w:val="0"/>
                      <w:marTop w:val="0"/>
                      <w:marBottom w:val="0"/>
                      <w:divBdr>
                        <w:top w:val="none" w:sz="0" w:space="0" w:color="auto"/>
                        <w:left w:val="none" w:sz="0" w:space="0" w:color="auto"/>
                        <w:bottom w:val="none" w:sz="0" w:space="0" w:color="auto"/>
                        <w:right w:val="none" w:sz="0" w:space="0" w:color="auto"/>
                      </w:divBdr>
                      <w:divsChild>
                        <w:div w:id="1939217701">
                          <w:marLeft w:val="0"/>
                          <w:marRight w:val="0"/>
                          <w:marTop w:val="0"/>
                          <w:marBottom w:val="0"/>
                          <w:divBdr>
                            <w:top w:val="none" w:sz="0" w:space="0" w:color="auto"/>
                            <w:left w:val="none" w:sz="0" w:space="0" w:color="auto"/>
                            <w:bottom w:val="none" w:sz="0" w:space="0" w:color="auto"/>
                            <w:right w:val="none" w:sz="0" w:space="0" w:color="auto"/>
                          </w:divBdr>
                        </w:div>
                      </w:divsChild>
                    </w:div>
                    <w:div w:id="1940408409">
                      <w:marLeft w:val="0"/>
                      <w:marRight w:val="0"/>
                      <w:marTop w:val="0"/>
                      <w:marBottom w:val="0"/>
                      <w:divBdr>
                        <w:top w:val="none" w:sz="0" w:space="0" w:color="auto"/>
                        <w:left w:val="none" w:sz="0" w:space="0" w:color="auto"/>
                        <w:bottom w:val="none" w:sz="0" w:space="0" w:color="auto"/>
                        <w:right w:val="none" w:sz="0" w:space="0" w:color="auto"/>
                      </w:divBdr>
                      <w:divsChild>
                        <w:div w:id="426390154">
                          <w:marLeft w:val="0"/>
                          <w:marRight w:val="0"/>
                          <w:marTop w:val="0"/>
                          <w:marBottom w:val="0"/>
                          <w:divBdr>
                            <w:top w:val="none" w:sz="0" w:space="0" w:color="auto"/>
                            <w:left w:val="none" w:sz="0" w:space="0" w:color="auto"/>
                            <w:bottom w:val="none" w:sz="0" w:space="0" w:color="auto"/>
                            <w:right w:val="none" w:sz="0" w:space="0" w:color="auto"/>
                          </w:divBdr>
                        </w:div>
                      </w:divsChild>
                    </w:div>
                    <w:div w:id="1826239259">
                      <w:marLeft w:val="0"/>
                      <w:marRight w:val="0"/>
                      <w:marTop w:val="0"/>
                      <w:marBottom w:val="0"/>
                      <w:divBdr>
                        <w:top w:val="none" w:sz="0" w:space="0" w:color="auto"/>
                        <w:left w:val="none" w:sz="0" w:space="0" w:color="auto"/>
                        <w:bottom w:val="none" w:sz="0" w:space="0" w:color="auto"/>
                        <w:right w:val="none" w:sz="0" w:space="0" w:color="auto"/>
                      </w:divBdr>
                      <w:divsChild>
                        <w:div w:id="387849024">
                          <w:marLeft w:val="0"/>
                          <w:marRight w:val="0"/>
                          <w:marTop w:val="0"/>
                          <w:marBottom w:val="0"/>
                          <w:divBdr>
                            <w:top w:val="none" w:sz="0" w:space="0" w:color="auto"/>
                            <w:left w:val="none" w:sz="0" w:space="0" w:color="auto"/>
                            <w:bottom w:val="none" w:sz="0" w:space="0" w:color="auto"/>
                            <w:right w:val="none" w:sz="0" w:space="0" w:color="auto"/>
                          </w:divBdr>
                        </w:div>
                      </w:divsChild>
                    </w:div>
                    <w:div w:id="283659260">
                      <w:marLeft w:val="0"/>
                      <w:marRight w:val="0"/>
                      <w:marTop w:val="0"/>
                      <w:marBottom w:val="0"/>
                      <w:divBdr>
                        <w:top w:val="none" w:sz="0" w:space="0" w:color="auto"/>
                        <w:left w:val="none" w:sz="0" w:space="0" w:color="auto"/>
                        <w:bottom w:val="none" w:sz="0" w:space="0" w:color="auto"/>
                        <w:right w:val="none" w:sz="0" w:space="0" w:color="auto"/>
                      </w:divBdr>
                      <w:divsChild>
                        <w:div w:id="930284535">
                          <w:marLeft w:val="0"/>
                          <w:marRight w:val="0"/>
                          <w:marTop w:val="0"/>
                          <w:marBottom w:val="0"/>
                          <w:divBdr>
                            <w:top w:val="none" w:sz="0" w:space="0" w:color="auto"/>
                            <w:left w:val="none" w:sz="0" w:space="0" w:color="auto"/>
                            <w:bottom w:val="none" w:sz="0" w:space="0" w:color="auto"/>
                            <w:right w:val="none" w:sz="0" w:space="0" w:color="auto"/>
                          </w:divBdr>
                        </w:div>
                      </w:divsChild>
                    </w:div>
                    <w:div w:id="834030114">
                      <w:marLeft w:val="0"/>
                      <w:marRight w:val="0"/>
                      <w:marTop w:val="0"/>
                      <w:marBottom w:val="0"/>
                      <w:divBdr>
                        <w:top w:val="none" w:sz="0" w:space="0" w:color="auto"/>
                        <w:left w:val="none" w:sz="0" w:space="0" w:color="auto"/>
                        <w:bottom w:val="none" w:sz="0" w:space="0" w:color="auto"/>
                        <w:right w:val="none" w:sz="0" w:space="0" w:color="auto"/>
                      </w:divBdr>
                      <w:divsChild>
                        <w:div w:id="798691020">
                          <w:marLeft w:val="0"/>
                          <w:marRight w:val="0"/>
                          <w:marTop w:val="0"/>
                          <w:marBottom w:val="0"/>
                          <w:divBdr>
                            <w:top w:val="none" w:sz="0" w:space="0" w:color="auto"/>
                            <w:left w:val="none" w:sz="0" w:space="0" w:color="auto"/>
                            <w:bottom w:val="none" w:sz="0" w:space="0" w:color="auto"/>
                            <w:right w:val="none" w:sz="0" w:space="0" w:color="auto"/>
                          </w:divBdr>
                        </w:div>
                      </w:divsChild>
                    </w:div>
                    <w:div w:id="1197935556">
                      <w:marLeft w:val="0"/>
                      <w:marRight w:val="0"/>
                      <w:marTop w:val="0"/>
                      <w:marBottom w:val="0"/>
                      <w:divBdr>
                        <w:top w:val="none" w:sz="0" w:space="0" w:color="auto"/>
                        <w:left w:val="none" w:sz="0" w:space="0" w:color="auto"/>
                        <w:bottom w:val="none" w:sz="0" w:space="0" w:color="auto"/>
                        <w:right w:val="none" w:sz="0" w:space="0" w:color="auto"/>
                      </w:divBdr>
                      <w:divsChild>
                        <w:div w:id="118230666">
                          <w:marLeft w:val="0"/>
                          <w:marRight w:val="0"/>
                          <w:marTop w:val="0"/>
                          <w:marBottom w:val="0"/>
                          <w:divBdr>
                            <w:top w:val="none" w:sz="0" w:space="0" w:color="auto"/>
                            <w:left w:val="none" w:sz="0" w:space="0" w:color="auto"/>
                            <w:bottom w:val="none" w:sz="0" w:space="0" w:color="auto"/>
                            <w:right w:val="none" w:sz="0" w:space="0" w:color="auto"/>
                          </w:divBdr>
                        </w:div>
                      </w:divsChild>
                    </w:div>
                    <w:div w:id="1344358901">
                      <w:marLeft w:val="0"/>
                      <w:marRight w:val="0"/>
                      <w:marTop w:val="0"/>
                      <w:marBottom w:val="0"/>
                      <w:divBdr>
                        <w:top w:val="none" w:sz="0" w:space="0" w:color="auto"/>
                        <w:left w:val="none" w:sz="0" w:space="0" w:color="auto"/>
                        <w:bottom w:val="none" w:sz="0" w:space="0" w:color="auto"/>
                        <w:right w:val="none" w:sz="0" w:space="0" w:color="auto"/>
                      </w:divBdr>
                      <w:divsChild>
                        <w:div w:id="1892376178">
                          <w:marLeft w:val="0"/>
                          <w:marRight w:val="0"/>
                          <w:marTop w:val="0"/>
                          <w:marBottom w:val="0"/>
                          <w:divBdr>
                            <w:top w:val="none" w:sz="0" w:space="0" w:color="auto"/>
                            <w:left w:val="none" w:sz="0" w:space="0" w:color="auto"/>
                            <w:bottom w:val="none" w:sz="0" w:space="0" w:color="auto"/>
                            <w:right w:val="none" w:sz="0" w:space="0" w:color="auto"/>
                          </w:divBdr>
                        </w:div>
                      </w:divsChild>
                    </w:div>
                    <w:div w:id="714549502">
                      <w:marLeft w:val="0"/>
                      <w:marRight w:val="0"/>
                      <w:marTop w:val="0"/>
                      <w:marBottom w:val="0"/>
                      <w:divBdr>
                        <w:top w:val="none" w:sz="0" w:space="0" w:color="auto"/>
                        <w:left w:val="none" w:sz="0" w:space="0" w:color="auto"/>
                        <w:bottom w:val="none" w:sz="0" w:space="0" w:color="auto"/>
                        <w:right w:val="none" w:sz="0" w:space="0" w:color="auto"/>
                      </w:divBdr>
                      <w:divsChild>
                        <w:div w:id="1561162614">
                          <w:marLeft w:val="0"/>
                          <w:marRight w:val="0"/>
                          <w:marTop w:val="0"/>
                          <w:marBottom w:val="0"/>
                          <w:divBdr>
                            <w:top w:val="none" w:sz="0" w:space="0" w:color="auto"/>
                            <w:left w:val="none" w:sz="0" w:space="0" w:color="auto"/>
                            <w:bottom w:val="none" w:sz="0" w:space="0" w:color="auto"/>
                            <w:right w:val="none" w:sz="0" w:space="0" w:color="auto"/>
                          </w:divBdr>
                        </w:div>
                      </w:divsChild>
                    </w:div>
                    <w:div w:id="1438403324">
                      <w:marLeft w:val="0"/>
                      <w:marRight w:val="0"/>
                      <w:marTop w:val="0"/>
                      <w:marBottom w:val="0"/>
                      <w:divBdr>
                        <w:top w:val="none" w:sz="0" w:space="0" w:color="auto"/>
                        <w:left w:val="none" w:sz="0" w:space="0" w:color="auto"/>
                        <w:bottom w:val="none" w:sz="0" w:space="0" w:color="auto"/>
                        <w:right w:val="none" w:sz="0" w:space="0" w:color="auto"/>
                      </w:divBdr>
                      <w:divsChild>
                        <w:div w:id="8182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1393">
              <w:marLeft w:val="0"/>
              <w:marRight w:val="0"/>
              <w:marTop w:val="0"/>
              <w:marBottom w:val="0"/>
              <w:divBdr>
                <w:top w:val="none" w:sz="0" w:space="0" w:color="auto"/>
                <w:left w:val="none" w:sz="0" w:space="0" w:color="auto"/>
                <w:bottom w:val="none" w:sz="0" w:space="0" w:color="auto"/>
                <w:right w:val="none" w:sz="0" w:space="0" w:color="auto"/>
              </w:divBdr>
              <w:divsChild>
                <w:div w:id="514618818">
                  <w:marLeft w:val="0"/>
                  <w:marRight w:val="0"/>
                  <w:marTop w:val="0"/>
                  <w:marBottom w:val="0"/>
                  <w:divBdr>
                    <w:top w:val="none" w:sz="0" w:space="0" w:color="auto"/>
                    <w:left w:val="none" w:sz="0" w:space="0" w:color="auto"/>
                    <w:bottom w:val="none" w:sz="0" w:space="0" w:color="auto"/>
                    <w:right w:val="none" w:sz="0" w:space="0" w:color="auto"/>
                  </w:divBdr>
                </w:div>
                <w:div w:id="1079601007">
                  <w:marLeft w:val="0"/>
                  <w:marRight w:val="0"/>
                  <w:marTop w:val="0"/>
                  <w:marBottom w:val="0"/>
                  <w:divBdr>
                    <w:top w:val="none" w:sz="0" w:space="0" w:color="auto"/>
                    <w:left w:val="none" w:sz="0" w:space="0" w:color="auto"/>
                    <w:bottom w:val="none" w:sz="0" w:space="0" w:color="auto"/>
                    <w:right w:val="none" w:sz="0" w:space="0" w:color="auto"/>
                  </w:divBdr>
                  <w:divsChild>
                    <w:div w:id="851147219">
                      <w:marLeft w:val="0"/>
                      <w:marRight w:val="0"/>
                      <w:marTop w:val="0"/>
                      <w:marBottom w:val="0"/>
                      <w:divBdr>
                        <w:top w:val="none" w:sz="0" w:space="0" w:color="auto"/>
                        <w:left w:val="none" w:sz="0" w:space="0" w:color="auto"/>
                        <w:bottom w:val="none" w:sz="0" w:space="0" w:color="auto"/>
                        <w:right w:val="none" w:sz="0" w:space="0" w:color="auto"/>
                      </w:divBdr>
                    </w:div>
                  </w:divsChild>
                </w:div>
                <w:div w:id="776564843">
                  <w:marLeft w:val="0"/>
                  <w:marRight w:val="0"/>
                  <w:marTop w:val="0"/>
                  <w:marBottom w:val="0"/>
                  <w:divBdr>
                    <w:top w:val="none" w:sz="0" w:space="0" w:color="auto"/>
                    <w:left w:val="none" w:sz="0" w:space="0" w:color="auto"/>
                    <w:bottom w:val="none" w:sz="0" w:space="0" w:color="auto"/>
                    <w:right w:val="none" w:sz="0" w:space="0" w:color="auto"/>
                  </w:divBdr>
                  <w:divsChild>
                    <w:div w:id="1936743404">
                      <w:marLeft w:val="0"/>
                      <w:marRight w:val="0"/>
                      <w:marTop w:val="0"/>
                      <w:marBottom w:val="0"/>
                      <w:divBdr>
                        <w:top w:val="none" w:sz="0" w:space="0" w:color="auto"/>
                        <w:left w:val="none" w:sz="0" w:space="0" w:color="auto"/>
                        <w:bottom w:val="none" w:sz="0" w:space="0" w:color="auto"/>
                        <w:right w:val="none" w:sz="0" w:space="0" w:color="auto"/>
                      </w:divBdr>
                      <w:divsChild>
                        <w:div w:id="990015682">
                          <w:marLeft w:val="0"/>
                          <w:marRight w:val="0"/>
                          <w:marTop w:val="0"/>
                          <w:marBottom w:val="0"/>
                          <w:divBdr>
                            <w:top w:val="none" w:sz="0" w:space="0" w:color="auto"/>
                            <w:left w:val="none" w:sz="0" w:space="0" w:color="auto"/>
                            <w:bottom w:val="none" w:sz="0" w:space="0" w:color="auto"/>
                            <w:right w:val="none" w:sz="0" w:space="0" w:color="auto"/>
                          </w:divBdr>
                        </w:div>
                      </w:divsChild>
                    </w:div>
                    <w:div w:id="2022314115">
                      <w:marLeft w:val="0"/>
                      <w:marRight w:val="0"/>
                      <w:marTop w:val="0"/>
                      <w:marBottom w:val="0"/>
                      <w:divBdr>
                        <w:top w:val="none" w:sz="0" w:space="0" w:color="auto"/>
                        <w:left w:val="none" w:sz="0" w:space="0" w:color="auto"/>
                        <w:bottom w:val="none" w:sz="0" w:space="0" w:color="auto"/>
                        <w:right w:val="none" w:sz="0" w:space="0" w:color="auto"/>
                      </w:divBdr>
                      <w:divsChild>
                        <w:div w:id="238290974">
                          <w:marLeft w:val="0"/>
                          <w:marRight w:val="0"/>
                          <w:marTop w:val="0"/>
                          <w:marBottom w:val="0"/>
                          <w:divBdr>
                            <w:top w:val="none" w:sz="0" w:space="0" w:color="auto"/>
                            <w:left w:val="none" w:sz="0" w:space="0" w:color="auto"/>
                            <w:bottom w:val="none" w:sz="0" w:space="0" w:color="auto"/>
                            <w:right w:val="none" w:sz="0" w:space="0" w:color="auto"/>
                          </w:divBdr>
                        </w:div>
                      </w:divsChild>
                    </w:div>
                    <w:div w:id="955406068">
                      <w:marLeft w:val="0"/>
                      <w:marRight w:val="0"/>
                      <w:marTop w:val="0"/>
                      <w:marBottom w:val="0"/>
                      <w:divBdr>
                        <w:top w:val="none" w:sz="0" w:space="0" w:color="auto"/>
                        <w:left w:val="none" w:sz="0" w:space="0" w:color="auto"/>
                        <w:bottom w:val="none" w:sz="0" w:space="0" w:color="auto"/>
                        <w:right w:val="none" w:sz="0" w:space="0" w:color="auto"/>
                      </w:divBdr>
                      <w:divsChild>
                        <w:div w:id="2138260366">
                          <w:marLeft w:val="0"/>
                          <w:marRight w:val="0"/>
                          <w:marTop w:val="0"/>
                          <w:marBottom w:val="0"/>
                          <w:divBdr>
                            <w:top w:val="none" w:sz="0" w:space="0" w:color="auto"/>
                            <w:left w:val="none" w:sz="0" w:space="0" w:color="auto"/>
                            <w:bottom w:val="none" w:sz="0" w:space="0" w:color="auto"/>
                            <w:right w:val="none" w:sz="0" w:space="0" w:color="auto"/>
                          </w:divBdr>
                        </w:div>
                      </w:divsChild>
                    </w:div>
                    <w:div w:id="998340078">
                      <w:marLeft w:val="0"/>
                      <w:marRight w:val="0"/>
                      <w:marTop w:val="0"/>
                      <w:marBottom w:val="0"/>
                      <w:divBdr>
                        <w:top w:val="none" w:sz="0" w:space="0" w:color="auto"/>
                        <w:left w:val="none" w:sz="0" w:space="0" w:color="auto"/>
                        <w:bottom w:val="none" w:sz="0" w:space="0" w:color="auto"/>
                        <w:right w:val="none" w:sz="0" w:space="0" w:color="auto"/>
                      </w:divBdr>
                      <w:divsChild>
                        <w:div w:id="1885675033">
                          <w:marLeft w:val="0"/>
                          <w:marRight w:val="0"/>
                          <w:marTop w:val="0"/>
                          <w:marBottom w:val="0"/>
                          <w:divBdr>
                            <w:top w:val="none" w:sz="0" w:space="0" w:color="auto"/>
                            <w:left w:val="none" w:sz="0" w:space="0" w:color="auto"/>
                            <w:bottom w:val="none" w:sz="0" w:space="0" w:color="auto"/>
                            <w:right w:val="none" w:sz="0" w:space="0" w:color="auto"/>
                          </w:divBdr>
                        </w:div>
                      </w:divsChild>
                    </w:div>
                    <w:div w:id="73478300">
                      <w:marLeft w:val="0"/>
                      <w:marRight w:val="0"/>
                      <w:marTop w:val="0"/>
                      <w:marBottom w:val="0"/>
                      <w:divBdr>
                        <w:top w:val="none" w:sz="0" w:space="0" w:color="auto"/>
                        <w:left w:val="none" w:sz="0" w:space="0" w:color="auto"/>
                        <w:bottom w:val="none" w:sz="0" w:space="0" w:color="auto"/>
                        <w:right w:val="none" w:sz="0" w:space="0" w:color="auto"/>
                      </w:divBdr>
                      <w:divsChild>
                        <w:div w:id="1750420509">
                          <w:marLeft w:val="0"/>
                          <w:marRight w:val="0"/>
                          <w:marTop w:val="0"/>
                          <w:marBottom w:val="0"/>
                          <w:divBdr>
                            <w:top w:val="none" w:sz="0" w:space="0" w:color="auto"/>
                            <w:left w:val="none" w:sz="0" w:space="0" w:color="auto"/>
                            <w:bottom w:val="none" w:sz="0" w:space="0" w:color="auto"/>
                            <w:right w:val="none" w:sz="0" w:space="0" w:color="auto"/>
                          </w:divBdr>
                        </w:div>
                      </w:divsChild>
                    </w:div>
                    <w:div w:id="2102867235">
                      <w:marLeft w:val="0"/>
                      <w:marRight w:val="0"/>
                      <w:marTop w:val="0"/>
                      <w:marBottom w:val="0"/>
                      <w:divBdr>
                        <w:top w:val="none" w:sz="0" w:space="0" w:color="auto"/>
                        <w:left w:val="none" w:sz="0" w:space="0" w:color="auto"/>
                        <w:bottom w:val="none" w:sz="0" w:space="0" w:color="auto"/>
                        <w:right w:val="none" w:sz="0" w:space="0" w:color="auto"/>
                      </w:divBdr>
                      <w:divsChild>
                        <w:div w:id="1983727394">
                          <w:marLeft w:val="0"/>
                          <w:marRight w:val="0"/>
                          <w:marTop w:val="0"/>
                          <w:marBottom w:val="0"/>
                          <w:divBdr>
                            <w:top w:val="none" w:sz="0" w:space="0" w:color="auto"/>
                            <w:left w:val="none" w:sz="0" w:space="0" w:color="auto"/>
                            <w:bottom w:val="none" w:sz="0" w:space="0" w:color="auto"/>
                            <w:right w:val="none" w:sz="0" w:space="0" w:color="auto"/>
                          </w:divBdr>
                        </w:div>
                      </w:divsChild>
                    </w:div>
                    <w:div w:id="592474832">
                      <w:marLeft w:val="0"/>
                      <w:marRight w:val="0"/>
                      <w:marTop w:val="0"/>
                      <w:marBottom w:val="0"/>
                      <w:divBdr>
                        <w:top w:val="none" w:sz="0" w:space="0" w:color="auto"/>
                        <w:left w:val="none" w:sz="0" w:space="0" w:color="auto"/>
                        <w:bottom w:val="none" w:sz="0" w:space="0" w:color="auto"/>
                        <w:right w:val="none" w:sz="0" w:space="0" w:color="auto"/>
                      </w:divBdr>
                      <w:divsChild>
                        <w:div w:id="1641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573223">
          <w:marLeft w:val="0"/>
          <w:marRight w:val="0"/>
          <w:marTop w:val="0"/>
          <w:marBottom w:val="0"/>
          <w:divBdr>
            <w:top w:val="none" w:sz="0" w:space="0" w:color="auto"/>
            <w:left w:val="none" w:sz="0" w:space="0" w:color="auto"/>
            <w:bottom w:val="none" w:sz="0" w:space="0" w:color="auto"/>
            <w:right w:val="none" w:sz="0" w:space="0" w:color="auto"/>
          </w:divBdr>
          <w:divsChild>
            <w:div w:id="1836073529">
              <w:marLeft w:val="0"/>
              <w:marRight w:val="0"/>
              <w:marTop w:val="0"/>
              <w:marBottom w:val="0"/>
              <w:divBdr>
                <w:top w:val="none" w:sz="0" w:space="0" w:color="auto"/>
                <w:left w:val="none" w:sz="0" w:space="0" w:color="auto"/>
                <w:bottom w:val="none" w:sz="0" w:space="0" w:color="auto"/>
                <w:right w:val="none" w:sz="0" w:space="0" w:color="auto"/>
              </w:divBdr>
              <w:divsChild>
                <w:div w:id="1125350351">
                  <w:marLeft w:val="0"/>
                  <w:marRight w:val="0"/>
                  <w:marTop w:val="0"/>
                  <w:marBottom w:val="0"/>
                  <w:divBdr>
                    <w:top w:val="none" w:sz="0" w:space="0" w:color="auto"/>
                    <w:left w:val="none" w:sz="0" w:space="0" w:color="auto"/>
                    <w:bottom w:val="none" w:sz="0" w:space="0" w:color="auto"/>
                    <w:right w:val="none" w:sz="0" w:space="0" w:color="auto"/>
                  </w:divBdr>
                </w:div>
                <w:div w:id="1379089577">
                  <w:marLeft w:val="0"/>
                  <w:marRight w:val="0"/>
                  <w:marTop w:val="0"/>
                  <w:marBottom w:val="0"/>
                  <w:divBdr>
                    <w:top w:val="none" w:sz="0" w:space="0" w:color="auto"/>
                    <w:left w:val="none" w:sz="0" w:space="0" w:color="auto"/>
                    <w:bottom w:val="none" w:sz="0" w:space="0" w:color="auto"/>
                    <w:right w:val="none" w:sz="0" w:space="0" w:color="auto"/>
                  </w:divBdr>
                </w:div>
                <w:div w:id="1101800156">
                  <w:marLeft w:val="0"/>
                  <w:marRight w:val="0"/>
                  <w:marTop w:val="75"/>
                  <w:marBottom w:val="0"/>
                  <w:divBdr>
                    <w:top w:val="none" w:sz="0" w:space="0" w:color="auto"/>
                    <w:left w:val="none" w:sz="0" w:space="0" w:color="auto"/>
                    <w:bottom w:val="none" w:sz="0" w:space="0" w:color="auto"/>
                    <w:right w:val="none" w:sz="0" w:space="0" w:color="auto"/>
                  </w:divBdr>
                </w:div>
              </w:divsChild>
            </w:div>
            <w:div w:id="639771943">
              <w:marLeft w:val="0"/>
              <w:marRight w:val="0"/>
              <w:marTop w:val="0"/>
              <w:marBottom w:val="0"/>
              <w:divBdr>
                <w:top w:val="none" w:sz="0" w:space="0" w:color="auto"/>
                <w:left w:val="none" w:sz="0" w:space="0" w:color="auto"/>
                <w:bottom w:val="none" w:sz="0" w:space="0" w:color="auto"/>
                <w:right w:val="none" w:sz="0" w:space="0" w:color="auto"/>
              </w:divBdr>
              <w:divsChild>
                <w:div w:id="512379040">
                  <w:marLeft w:val="0"/>
                  <w:marRight w:val="0"/>
                  <w:marTop w:val="0"/>
                  <w:marBottom w:val="0"/>
                  <w:divBdr>
                    <w:top w:val="none" w:sz="0" w:space="0" w:color="auto"/>
                    <w:left w:val="none" w:sz="0" w:space="0" w:color="auto"/>
                    <w:bottom w:val="none" w:sz="0" w:space="0" w:color="auto"/>
                    <w:right w:val="none" w:sz="0" w:space="0" w:color="auto"/>
                  </w:divBdr>
                </w:div>
                <w:div w:id="1334382470">
                  <w:marLeft w:val="0"/>
                  <w:marRight w:val="0"/>
                  <w:marTop w:val="75"/>
                  <w:marBottom w:val="0"/>
                  <w:divBdr>
                    <w:top w:val="none" w:sz="0" w:space="0" w:color="auto"/>
                    <w:left w:val="none" w:sz="0" w:space="0" w:color="auto"/>
                    <w:bottom w:val="none" w:sz="0" w:space="0" w:color="auto"/>
                    <w:right w:val="none" w:sz="0" w:space="0" w:color="auto"/>
                  </w:divBdr>
                </w:div>
              </w:divsChild>
            </w:div>
            <w:div w:id="1802503156">
              <w:marLeft w:val="0"/>
              <w:marRight w:val="0"/>
              <w:marTop w:val="0"/>
              <w:marBottom w:val="0"/>
              <w:divBdr>
                <w:top w:val="none" w:sz="0" w:space="0" w:color="auto"/>
                <w:left w:val="none" w:sz="0" w:space="0" w:color="auto"/>
                <w:bottom w:val="none" w:sz="0" w:space="0" w:color="auto"/>
                <w:right w:val="none" w:sz="0" w:space="0" w:color="auto"/>
              </w:divBdr>
              <w:divsChild>
                <w:div w:id="1464157974">
                  <w:marLeft w:val="0"/>
                  <w:marRight w:val="0"/>
                  <w:marTop w:val="0"/>
                  <w:marBottom w:val="0"/>
                  <w:divBdr>
                    <w:top w:val="none" w:sz="0" w:space="0" w:color="auto"/>
                    <w:left w:val="none" w:sz="0" w:space="0" w:color="auto"/>
                    <w:bottom w:val="none" w:sz="0" w:space="0" w:color="auto"/>
                    <w:right w:val="none" w:sz="0" w:space="0" w:color="auto"/>
                  </w:divBdr>
                </w:div>
                <w:div w:id="11157592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06376759">
      <w:bodyDiv w:val="1"/>
      <w:marLeft w:val="0"/>
      <w:marRight w:val="0"/>
      <w:marTop w:val="0"/>
      <w:marBottom w:val="0"/>
      <w:divBdr>
        <w:top w:val="none" w:sz="0" w:space="0" w:color="auto"/>
        <w:left w:val="none" w:sz="0" w:space="0" w:color="auto"/>
        <w:bottom w:val="none" w:sz="0" w:space="0" w:color="auto"/>
        <w:right w:val="none" w:sz="0" w:space="0" w:color="auto"/>
      </w:divBdr>
      <w:divsChild>
        <w:div w:id="1430542917">
          <w:marLeft w:val="0"/>
          <w:marRight w:val="0"/>
          <w:marTop w:val="0"/>
          <w:marBottom w:val="0"/>
          <w:divBdr>
            <w:top w:val="none" w:sz="0" w:space="0" w:color="auto"/>
            <w:left w:val="none" w:sz="0" w:space="0" w:color="auto"/>
            <w:bottom w:val="none" w:sz="0" w:space="0" w:color="auto"/>
            <w:right w:val="none" w:sz="0" w:space="0" w:color="auto"/>
          </w:divBdr>
          <w:divsChild>
            <w:div w:id="2147117895">
              <w:marLeft w:val="0"/>
              <w:marRight w:val="0"/>
              <w:marTop w:val="0"/>
              <w:marBottom w:val="0"/>
              <w:divBdr>
                <w:top w:val="none" w:sz="0" w:space="0" w:color="auto"/>
                <w:left w:val="none" w:sz="0" w:space="0" w:color="auto"/>
                <w:bottom w:val="none" w:sz="0" w:space="0" w:color="auto"/>
                <w:right w:val="none" w:sz="0" w:space="0" w:color="auto"/>
              </w:divBdr>
              <w:divsChild>
                <w:div w:id="434133634">
                  <w:marLeft w:val="0"/>
                  <w:marRight w:val="0"/>
                  <w:marTop w:val="0"/>
                  <w:marBottom w:val="0"/>
                  <w:divBdr>
                    <w:top w:val="none" w:sz="0" w:space="0" w:color="auto"/>
                    <w:left w:val="none" w:sz="0" w:space="0" w:color="auto"/>
                    <w:bottom w:val="none" w:sz="0" w:space="0" w:color="auto"/>
                    <w:right w:val="none" w:sz="0" w:space="0" w:color="auto"/>
                  </w:divBdr>
                </w:div>
                <w:div w:id="1890265588">
                  <w:marLeft w:val="0"/>
                  <w:marRight w:val="0"/>
                  <w:marTop w:val="0"/>
                  <w:marBottom w:val="0"/>
                  <w:divBdr>
                    <w:top w:val="none" w:sz="0" w:space="0" w:color="auto"/>
                    <w:left w:val="none" w:sz="0" w:space="0" w:color="auto"/>
                    <w:bottom w:val="none" w:sz="0" w:space="0" w:color="auto"/>
                    <w:right w:val="none" w:sz="0" w:space="0" w:color="auto"/>
                  </w:divBdr>
                  <w:divsChild>
                    <w:div w:id="1258947162">
                      <w:marLeft w:val="0"/>
                      <w:marRight w:val="0"/>
                      <w:marTop w:val="0"/>
                      <w:marBottom w:val="0"/>
                      <w:divBdr>
                        <w:top w:val="none" w:sz="0" w:space="0" w:color="auto"/>
                        <w:left w:val="none" w:sz="0" w:space="0" w:color="auto"/>
                        <w:bottom w:val="none" w:sz="0" w:space="0" w:color="auto"/>
                        <w:right w:val="none" w:sz="0" w:space="0" w:color="auto"/>
                      </w:divBdr>
                    </w:div>
                    <w:div w:id="1092894608">
                      <w:marLeft w:val="0"/>
                      <w:marRight w:val="0"/>
                      <w:marTop w:val="0"/>
                      <w:marBottom w:val="0"/>
                      <w:divBdr>
                        <w:top w:val="none" w:sz="0" w:space="0" w:color="auto"/>
                        <w:left w:val="none" w:sz="0" w:space="0" w:color="auto"/>
                        <w:bottom w:val="none" w:sz="0" w:space="0" w:color="auto"/>
                        <w:right w:val="none" w:sz="0" w:space="0" w:color="auto"/>
                      </w:divBdr>
                    </w:div>
                    <w:div w:id="4816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43363">
              <w:marLeft w:val="0"/>
              <w:marRight w:val="0"/>
              <w:marTop w:val="0"/>
              <w:marBottom w:val="0"/>
              <w:divBdr>
                <w:top w:val="none" w:sz="0" w:space="0" w:color="auto"/>
                <w:left w:val="none" w:sz="0" w:space="0" w:color="auto"/>
                <w:bottom w:val="none" w:sz="0" w:space="0" w:color="auto"/>
                <w:right w:val="none" w:sz="0" w:space="0" w:color="auto"/>
              </w:divBdr>
              <w:divsChild>
                <w:div w:id="1751387419">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none" w:sz="0" w:space="0" w:color="auto"/>
                        <w:left w:val="none" w:sz="0" w:space="0" w:color="auto"/>
                        <w:bottom w:val="none" w:sz="0" w:space="0" w:color="auto"/>
                        <w:right w:val="none" w:sz="0" w:space="0" w:color="auto"/>
                      </w:divBdr>
                    </w:div>
                    <w:div w:id="344404530">
                      <w:marLeft w:val="0"/>
                      <w:marRight w:val="0"/>
                      <w:marTop w:val="0"/>
                      <w:marBottom w:val="0"/>
                      <w:divBdr>
                        <w:top w:val="none" w:sz="0" w:space="0" w:color="auto"/>
                        <w:left w:val="none" w:sz="0" w:space="0" w:color="auto"/>
                        <w:bottom w:val="none" w:sz="0" w:space="0" w:color="auto"/>
                        <w:right w:val="none" w:sz="0" w:space="0" w:color="auto"/>
                      </w:divBdr>
                    </w:div>
                    <w:div w:id="1374115905">
                      <w:marLeft w:val="0"/>
                      <w:marRight w:val="0"/>
                      <w:marTop w:val="0"/>
                      <w:marBottom w:val="0"/>
                      <w:divBdr>
                        <w:top w:val="none" w:sz="0" w:space="0" w:color="auto"/>
                        <w:left w:val="none" w:sz="0" w:space="0" w:color="auto"/>
                        <w:bottom w:val="none" w:sz="0" w:space="0" w:color="auto"/>
                        <w:right w:val="none" w:sz="0" w:space="0" w:color="auto"/>
                      </w:divBdr>
                    </w:div>
                    <w:div w:id="1342395395">
                      <w:marLeft w:val="0"/>
                      <w:marRight w:val="0"/>
                      <w:marTop w:val="0"/>
                      <w:marBottom w:val="0"/>
                      <w:divBdr>
                        <w:top w:val="none" w:sz="0" w:space="0" w:color="auto"/>
                        <w:left w:val="none" w:sz="0" w:space="0" w:color="auto"/>
                        <w:bottom w:val="none" w:sz="0" w:space="0" w:color="auto"/>
                        <w:right w:val="none" w:sz="0" w:space="0" w:color="auto"/>
                      </w:divBdr>
                    </w:div>
                    <w:div w:id="661737490">
                      <w:marLeft w:val="0"/>
                      <w:marRight w:val="0"/>
                      <w:marTop w:val="0"/>
                      <w:marBottom w:val="0"/>
                      <w:divBdr>
                        <w:top w:val="none" w:sz="0" w:space="0" w:color="auto"/>
                        <w:left w:val="none" w:sz="0" w:space="0" w:color="auto"/>
                        <w:bottom w:val="none" w:sz="0" w:space="0" w:color="auto"/>
                        <w:right w:val="none" w:sz="0" w:space="0" w:color="auto"/>
                      </w:divBdr>
                    </w:div>
                    <w:div w:id="1841700315">
                      <w:marLeft w:val="0"/>
                      <w:marRight w:val="0"/>
                      <w:marTop w:val="0"/>
                      <w:marBottom w:val="0"/>
                      <w:divBdr>
                        <w:top w:val="none" w:sz="0" w:space="0" w:color="auto"/>
                        <w:left w:val="none" w:sz="0" w:space="0" w:color="auto"/>
                        <w:bottom w:val="none" w:sz="0" w:space="0" w:color="auto"/>
                        <w:right w:val="none" w:sz="0" w:space="0" w:color="auto"/>
                      </w:divBdr>
                    </w:div>
                  </w:divsChild>
                </w:div>
                <w:div w:id="840969381">
                  <w:marLeft w:val="0"/>
                  <w:marRight w:val="0"/>
                  <w:marTop w:val="0"/>
                  <w:marBottom w:val="0"/>
                  <w:divBdr>
                    <w:top w:val="none" w:sz="0" w:space="0" w:color="auto"/>
                    <w:left w:val="none" w:sz="0" w:space="0" w:color="auto"/>
                    <w:bottom w:val="none" w:sz="0" w:space="0" w:color="auto"/>
                    <w:right w:val="none" w:sz="0" w:space="0" w:color="auto"/>
                  </w:divBdr>
                  <w:divsChild>
                    <w:div w:id="1333945596">
                      <w:marLeft w:val="0"/>
                      <w:marRight w:val="0"/>
                      <w:marTop w:val="0"/>
                      <w:marBottom w:val="0"/>
                      <w:divBdr>
                        <w:top w:val="none" w:sz="0" w:space="0" w:color="auto"/>
                        <w:left w:val="none" w:sz="0" w:space="0" w:color="auto"/>
                        <w:bottom w:val="none" w:sz="0" w:space="0" w:color="auto"/>
                        <w:right w:val="none" w:sz="0" w:space="0" w:color="auto"/>
                      </w:divBdr>
                    </w:div>
                    <w:div w:id="1095130982">
                      <w:marLeft w:val="0"/>
                      <w:marRight w:val="0"/>
                      <w:marTop w:val="0"/>
                      <w:marBottom w:val="0"/>
                      <w:divBdr>
                        <w:top w:val="none" w:sz="0" w:space="0" w:color="auto"/>
                        <w:left w:val="none" w:sz="0" w:space="0" w:color="auto"/>
                        <w:bottom w:val="none" w:sz="0" w:space="0" w:color="auto"/>
                        <w:right w:val="none" w:sz="0" w:space="0" w:color="auto"/>
                      </w:divBdr>
                    </w:div>
                    <w:div w:id="1673488981">
                      <w:marLeft w:val="0"/>
                      <w:marRight w:val="0"/>
                      <w:marTop w:val="0"/>
                      <w:marBottom w:val="0"/>
                      <w:divBdr>
                        <w:top w:val="none" w:sz="0" w:space="0" w:color="auto"/>
                        <w:left w:val="none" w:sz="0" w:space="0" w:color="auto"/>
                        <w:bottom w:val="none" w:sz="0" w:space="0" w:color="auto"/>
                        <w:right w:val="none" w:sz="0" w:space="0" w:color="auto"/>
                      </w:divBdr>
                    </w:div>
                    <w:div w:id="14502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8486">
              <w:marLeft w:val="0"/>
              <w:marRight w:val="0"/>
              <w:marTop w:val="0"/>
              <w:marBottom w:val="0"/>
              <w:divBdr>
                <w:top w:val="none" w:sz="0" w:space="0" w:color="auto"/>
                <w:left w:val="none" w:sz="0" w:space="0" w:color="auto"/>
                <w:bottom w:val="none" w:sz="0" w:space="0" w:color="auto"/>
                <w:right w:val="none" w:sz="0" w:space="0" w:color="auto"/>
              </w:divBdr>
              <w:divsChild>
                <w:div w:id="592670410">
                  <w:marLeft w:val="0"/>
                  <w:marRight w:val="0"/>
                  <w:marTop w:val="0"/>
                  <w:marBottom w:val="0"/>
                  <w:divBdr>
                    <w:top w:val="none" w:sz="0" w:space="0" w:color="auto"/>
                    <w:left w:val="none" w:sz="0" w:space="0" w:color="auto"/>
                    <w:bottom w:val="none" w:sz="0" w:space="0" w:color="auto"/>
                    <w:right w:val="none" w:sz="0" w:space="0" w:color="auto"/>
                  </w:divBdr>
                </w:div>
                <w:div w:id="1455561228">
                  <w:marLeft w:val="0"/>
                  <w:marRight w:val="0"/>
                  <w:marTop w:val="0"/>
                  <w:marBottom w:val="0"/>
                  <w:divBdr>
                    <w:top w:val="none" w:sz="0" w:space="0" w:color="auto"/>
                    <w:left w:val="none" w:sz="0" w:space="0" w:color="auto"/>
                    <w:bottom w:val="none" w:sz="0" w:space="0" w:color="auto"/>
                    <w:right w:val="none" w:sz="0" w:space="0" w:color="auto"/>
                  </w:divBdr>
                </w:div>
                <w:div w:id="1092582912">
                  <w:marLeft w:val="0"/>
                  <w:marRight w:val="0"/>
                  <w:marTop w:val="0"/>
                  <w:marBottom w:val="0"/>
                  <w:divBdr>
                    <w:top w:val="none" w:sz="0" w:space="0" w:color="auto"/>
                    <w:left w:val="none" w:sz="0" w:space="0" w:color="auto"/>
                    <w:bottom w:val="none" w:sz="0" w:space="0" w:color="auto"/>
                    <w:right w:val="none" w:sz="0" w:space="0" w:color="auto"/>
                  </w:divBdr>
                  <w:divsChild>
                    <w:div w:id="1003508296">
                      <w:marLeft w:val="0"/>
                      <w:marRight w:val="0"/>
                      <w:marTop w:val="0"/>
                      <w:marBottom w:val="0"/>
                      <w:divBdr>
                        <w:top w:val="none" w:sz="0" w:space="0" w:color="auto"/>
                        <w:left w:val="none" w:sz="0" w:space="0" w:color="auto"/>
                        <w:bottom w:val="none" w:sz="0" w:space="0" w:color="auto"/>
                        <w:right w:val="none" w:sz="0" w:space="0" w:color="auto"/>
                      </w:divBdr>
                      <w:divsChild>
                        <w:div w:id="1186333192">
                          <w:marLeft w:val="0"/>
                          <w:marRight w:val="0"/>
                          <w:marTop w:val="0"/>
                          <w:marBottom w:val="0"/>
                          <w:divBdr>
                            <w:top w:val="none" w:sz="0" w:space="0" w:color="auto"/>
                            <w:left w:val="none" w:sz="0" w:space="0" w:color="auto"/>
                            <w:bottom w:val="none" w:sz="0" w:space="0" w:color="auto"/>
                            <w:right w:val="none" w:sz="0" w:space="0" w:color="auto"/>
                          </w:divBdr>
                        </w:div>
                        <w:div w:id="16625437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0746687">
                  <w:marLeft w:val="0"/>
                  <w:marRight w:val="0"/>
                  <w:marTop w:val="0"/>
                  <w:marBottom w:val="0"/>
                  <w:divBdr>
                    <w:top w:val="none" w:sz="0" w:space="0" w:color="auto"/>
                    <w:left w:val="none" w:sz="0" w:space="0" w:color="auto"/>
                    <w:bottom w:val="none" w:sz="0" w:space="0" w:color="auto"/>
                    <w:right w:val="none" w:sz="0" w:space="0" w:color="auto"/>
                  </w:divBdr>
                  <w:divsChild>
                    <w:div w:id="1937908379">
                      <w:marLeft w:val="0"/>
                      <w:marRight w:val="0"/>
                      <w:marTop w:val="0"/>
                      <w:marBottom w:val="0"/>
                      <w:divBdr>
                        <w:top w:val="none" w:sz="0" w:space="0" w:color="auto"/>
                        <w:left w:val="none" w:sz="0" w:space="0" w:color="auto"/>
                        <w:bottom w:val="none" w:sz="0" w:space="0" w:color="auto"/>
                        <w:right w:val="none" w:sz="0" w:space="0" w:color="auto"/>
                      </w:divBdr>
                      <w:divsChild>
                        <w:div w:id="109904908">
                          <w:marLeft w:val="0"/>
                          <w:marRight w:val="0"/>
                          <w:marTop w:val="0"/>
                          <w:marBottom w:val="0"/>
                          <w:divBdr>
                            <w:top w:val="none" w:sz="0" w:space="0" w:color="auto"/>
                            <w:left w:val="none" w:sz="0" w:space="0" w:color="auto"/>
                            <w:bottom w:val="none" w:sz="0" w:space="0" w:color="auto"/>
                            <w:right w:val="none" w:sz="0" w:space="0" w:color="auto"/>
                          </w:divBdr>
                        </w:div>
                        <w:div w:id="686559721">
                          <w:marLeft w:val="0"/>
                          <w:marRight w:val="0"/>
                          <w:marTop w:val="0"/>
                          <w:marBottom w:val="0"/>
                          <w:divBdr>
                            <w:top w:val="none" w:sz="0" w:space="0" w:color="auto"/>
                            <w:left w:val="none" w:sz="0" w:space="0" w:color="auto"/>
                            <w:bottom w:val="none" w:sz="0" w:space="0" w:color="auto"/>
                            <w:right w:val="none" w:sz="0" w:space="0" w:color="auto"/>
                          </w:divBdr>
                          <w:divsChild>
                            <w:div w:id="1468279532">
                              <w:marLeft w:val="0"/>
                              <w:marRight w:val="0"/>
                              <w:marTop w:val="0"/>
                              <w:marBottom w:val="0"/>
                              <w:divBdr>
                                <w:top w:val="none" w:sz="0" w:space="0" w:color="auto"/>
                                <w:left w:val="none" w:sz="0" w:space="0" w:color="auto"/>
                                <w:bottom w:val="none" w:sz="0" w:space="0" w:color="auto"/>
                                <w:right w:val="none" w:sz="0" w:space="0" w:color="auto"/>
                              </w:divBdr>
                            </w:div>
                          </w:divsChild>
                        </w:div>
                        <w:div w:id="460421795">
                          <w:marLeft w:val="0"/>
                          <w:marRight w:val="0"/>
                          <w:marTop w:val="0"/>
                          <w:marBottom w:val="0"/>
                          <w:divBdr>
                            <w:top w:val="none" w:sz="0" w:space="0" w:color="auto"/>
                            <w:left w:val="none" w:sz="0" w:space="0" w:color="auto"/>
                            <w:bottom w:val="none" w:sz="0" w:space="0" w:color="auto"/>
                            <w:right w:val="none" w:sz="0" w:space="0" w:color="auto"/>
                          </w:divBdr>
                          <w:divsChild>
                            <w:div w:id="1620264334">
                              <w:marLeft w:val="0"/>
                              <w:marRight w:val="0"/>
                              <w:marTop w:val="0"/>
                              <w:marBottom w:val="0"/>
                              <w:divBdr>
                                <w:top w:val="none" w:sz="0" w:space="0" w:color="auto"/>
                                <w:left w:val="none" w:sz="0" w:space="0" w:color="auto"/>
                                <w:bottom w:val="none" w:sz="0" w:space="0" w:color="auto"/>
                                <w:right w:val="none" w:sz="0" w:space="0" w:color="auto"/>
                              </w:divBdr>
                              <w:divsChild>
                                <w:div w:id="653602441">
                                  <w:marLeft w:val="0"/>
                                  <w:marRight w:val="0"/>
                                  <w:marTop w:val="0"/>
                                  <w:marBottom w:val="0"/>
                                  <w:divBdr>
                                    <w:top w:val="none" w:sz="0" w:space="0" w:color="auto"/>
                                    <w:left w:val="none" w:sz="0" w:space="0" w:color="auto"/>
                                    <w:bottom w:val="none" w:sz="0" w:space="0" w:color="auto"/>
                                    <w:right w:val="none" w:sz="0" w:space="0" w:color="auto"/>
                                  </w:divBdr>
                                </w:div>
                              </w:divsChild>
                            </w:div>
                            <w:div w:id="1483691268">
                              <w:marLeft w:val="0"/>
                              <w:marRight w:val="0"/>
                              <w:marTop w:val="0"/>
                              <w:marBottom w:val="0"/>
                              <w:divBdr>
                                <w:top w:val="none" w:sz="0" w:space="0" w:color="auto"/>
                                <w:left w:val="none" w:sz="0" w:space="0" w:color="auto"/>
                                <w:bottom w:val="none" w:sz="0" w:space="0" w:color="auto"/>
                                <w:right w:val="none" w:sz="0" w:space="0" w:color="auto"/>
                              </w:divBdr>
                              <w:divsChild>
                                <w:div w:id="1855220882">
                                  <w:marLeft w:val="0"/>
                                  <w:marRight w:val="0"/>
                                  <w:marTop w:val="0"/>
                                  <w:marBottom w:val="0"/>
                                  <w:divBdr>
                                    <w:top w:val="none" w:sz="0" w:space="0" w:color="auto"/>
                                    <w:left w:val="none" w:sz="0" w:space="0" w:color="auto"/>
                                    <w:bottom w:val="none" w:sz="0" w:space="0" w:color="auto"/>
                                    <w:right w:val="none" w:sz="0" w:space="0" w:color="auto"/>
                                  </w:divBdr>
                                </w:div>
                              </w:divsChild>
                            </w:div>
                            <w:div w:id="1178807399">
                              <w:marLeft w:val="0"/>
                              <w:marRight w:val="0"/>
                              <w:marTop w:val="0"/>
                              <w:marBottom w:val="0"/>
                              <w:divBdr>
                                <w:top w:val="none" w:sz="0" w:space="0" w:color="auto"/>
                                <w:left w:val="none" w:sz="0" w:space="0" w:color="auto"/>
                                <w:bottom w:val="none" w:sz="0" w:space="0" w:color="auto"/>
                                <w:right w:val="none" w:sz="0" w:space="0" w:color="auto"/>
                              </w:divBdr>
                              <w:divsChild>
                                <w:div w:id="166678625">
                                  <w:marLeft w:val="0"/>
                                  <w:marRight w:val="0"/>
                                  <w:marTop w:val="0"/>
                                  <w:marBottom w:val="0"/>
                                  <w:divBdr>
                                    <w:top w:val="none" w:sz="0" w:space="0" w:color="auto"/>
                                    <w:left w:val="none" w:sz="0" w:space="0" w:color="auto"/>
                                    <w:bottom w:val="none" w:sz="0" w:space="0" w:color="auto"/>
                                    <w:right w:val="none" w:sz="0" w:space="0" w:color="auto"/>
                                  </w:divBdr>
                                </w:div>
                              </w:divsChild>
                            </w:div>
                            <w:div w:id="670182326">
                              <w:marLeft w:val="0"/>
                              <w:marRight w:val="0"/>
                              <w:marTop w:val="0"/>
                              <w:marBottom w:val="0"/>
                              <w:divBdr>
                                <w:top w:val="none" w:sz="0" w:space="0" w:color="auto"/>
                                <w:left w:val="none" w:sz="0" w:space="0" w:color="auto"/>
                                <w:bottom w:val="none" w:sz="0" w:space="0" w:color="auto"/>
                                <w:right w:val="none" w:sz="0" w:space="0" w:color="auto"/>
                              </w:divBdr>
                              <w:divsChild>
                                <w:div w:id="2132506066">
                                  <w:marLeft w:val="0"/>
                                  <w:marRight w:val="0"/>
                                  <w:marTop w:val="0"/>
                                  <w:marBottom w:val="0"/>
                                  <w:divBdr>
                                    <w:top w:val="none" w:sz="0" w:space="0" w:color="auto"/>
                                    <w:left w:val="none" w:sz="0" w:space="0" w:color="auto"/>
                                    <w:bottom w:val="none" w:sz="0" w:space="0" w:color="auto"/>
                                    <w:right w:val="none" w:sz="0" w:space="0" w:color="auto"/>
                                  </w:divBdr>
                                </w:div>
                              </w:divsChild>
                            </w:div>
                            <w:div w:id="2009676615">
                              <w:marLeft w:val="0"/>
                              <w:marRight w:val="0"/>
                              <w:marTop w:val="0"/>
                              <w:marBottom w:val="0"/>
                              <w:divBdr>
                                <w:top w:val="none" w:sz="0" w:space="0" w:color="auto"/>
                                <w:left w:val="none" w:sz="0" w:space="0" w:color="auto"/>
                                <w:bottom w:val="none" w:sz="0" w:space="0" w:color="auto"/>
                                <w:right w:val="none" w:sz="0" w:space="0" w:color="auto"/>
                              </w:divBdr>
                              <w:divsChild>
                                <w:div w:id="211579338">
                                  <w:marLeft w:val="0"/>
                                  <w:marRight w:val="0"/>
                                  <w:marTop w:val="0"/>
                                  <w:marBottom w:val="0"/>
                                  <w:divBdr>
                                    <w:top w:val="none" w:sz="0" w:space="0" w:color="auto"/>
                                    <w:left w:val="none" w:sz="0" w:space="0" w:color="auto"/>
                                    <w:bottom w:val="none" w:sz="0" w:space="0" w:color="auto"/>
                                    <w:right w:val="none" w:sz="0" w:space="0" w:color="auto"/>
                                  </w:divBdr>
                                </w:div>
                              </w:divsChild>
                            </w:div>
                            <w:div w:id="2127776099">
                              <w:marLeft w:val="0"/>
                              <w:marRight w:val="0"/>
                              <w:marTop w:val="0"/>
                              <w:marBottom w:val="0"/>
                              <w:divBdr>
                                <w:top w:val="none" w:sz="0" w:space="0" w:color="auto"/>
                                <w:left w:val="none" w:sz="0" w:space="0" w:color="auto"/>
                                <w:bottom w:val="none" w:sz="0" w:space="0" w:color="auto"/>
                                <w:right w:val="none" w:sz="0" w:space="0" w:color="auto"/>
                              </w:divBdr>
                              <w:divsChild>
                                <w:div w:id="1053306449">
                                  <w:marLeft w:val="0"/>
                                  <w:marRight w:val="0"/>
                                  <w:marTop w:val="0"/>
                                  <w:marBottom w:val="0"/>
                                  <w:divBdr>
                                    <w:top w:val="none" w:sz="0" w:space="0" w:color="auto"/>
                                    <w:left w:val="none" w:sz="0" w:space="0" w:color="auto"/>
                                    <w:bottom w:val="none" w:sz="0" w:space="0" w:color="auto"/>
                                    <w:right w:val="none" w:sz="0" w:space="0" w:color="auto"/>
                                  </w:divBdr>
                                </w:div>
                              </w:divsChild>
                            </w:div>
                            <w:div w:id="1265839656">
                              <w:marLeft w:val="0"/>
                              <w:marRight w:val="0"/>
                              <w:marTop w:val="0"/>
                              <w:marBottom w:val="0"/>
                              <w:divBdr>
                                <w:top w:val="none" w:sz="0" w:space="0" w:color="auto"/>
                                <w:left w:val="none" w:sz="0" w:space="0" w:color="auto"/>
                                <w:bottom w:val="none" w:sz="0" w:space="0" w:color="auto"/>
                                <w:right w:val="none" w:sz="0" w:space="0" w:color="auto"/>
                              </w:divBdr>
                              <w:divsChild>
                                <w:div w:id="81027668">
                                  <w:marLeft w:val="0"/>
                                  <w:marRight w:val="0"/>
                                  <w:marTop w:val="0"/>
                                  <w:marBottom w:val="0"/>
                                  <w:divBdr>
                                    <w:top w:val="none" w:sz="0" w:space="0" w:color="auto"/>
                                    <w:left w:val="none" w:sz="0" w:space="0" w:color="auto"/>
                                    <w:bottom w:val="none" w:sz="0" w:space="0" w:color="auto"/>
                                    <w:right w:val="none" w:sz="0" w:space="0" w:color="auto"/>
                                  </w:divBdr>
                                </w:div>
                              </w:divsChild>
                            </w:div>
                            <w:div w:id="1456482005">
                              <w:marLeft w:val="0"/>
                              <w:marRight w:val="0"/>
                              <w:marTop w:val="0"/>
                              <w:marBottom w:val="0"/>
                              <w:divBdr>
                                <w:top w:val="none" w:sz="0" w:space="0" w:color="auto"/>
                                <w:left w:val="none" w:sz="0" w:space="0" w:color="auto"/>
                                <w:bottom w:val="none" w:sz="0" w:space="0" w:color="auto"/>
                                <w:right w:val="none" w:sz="0" w:space="0" w:color="auto"/>
                              </w:divBdr>
                              <w:divsChild>
                                <w:div w:id="1366102933">
                                  <w:marLeft w:val="0"/>
                                  <w:marRight w:val="0"/>
                                  <w:marTop w:val="0"/>
                                  <w:marBottom w:val="0"/>
                                  <w:divBdr>
                                    <w:top w:val="none" w:sz="0" w:space="0" w:color="auto"/>
                                    <w:left w:val="none" w:sz="0" w:space="0" w:color="auto"/>
                                    <w:bottom w:val="none" w:sz="0" w:space="0" w:color="auto"/>
                                    <w:right w:val="none" w:sz="0" w:space="0" w:color="auto"/>
                                  </w:divBdr>
                                </w:div>
                              </w:divsChild>
                            </w:div>
                            <w:div w:id="555900320">
                              <w:marLeft w:val="0"/>
                              <w:marRight w:val="0"/>
                              <w:marTop w:val="0"/>
                              <w:marBottom w:val="0"/>
                              <w:divBdr>
                                <w:top w:val="none" w:sz="0" w:space="0" w:color="auto"/>
                                <w:left w:val="none" w:sz="0" w:space="0" w:color="auto"/>
                                <w:bottom w:val="none" w:sz="0" w:space="0" w:color="auto"/>
                                <w:right w:val="none" w:sz="0" w:space="0" w:color="auto"/>
                              </w:divBdr>
                              <w:divsChild>
                                <w:div w:id="1231159350">
                                  <w:marLeft w:val="0"/>
                                  <w:marRight w:val="0"/>
                                  <w:marTop w:val="0"/>
                                  <w:marBottom w:val="0"/>
                                  <w:divBdr>
                                    <w:top w:val="none" w:sz="0" w:space="0" w:color="auto"/>
                                    <w:left w:val="none" w:sz="0" w:space="0" w:color="auto"/>
                                    <w:bottom w:val="none" w:sz="0" w:space="0" w:color="auto"/>
                                    <w:right w:val="none" w:sz="0" w:space="0" w:color="auto"/>
                                  </w:divBdr>
                                </w:div>
                              </w:divsChild>
                            </w:div>
                            <w:div w:id="2011329799">
                              <w:marLeft w:val="0"/>
                              <w:marRight w:val="0"/>
                              <w:marTop w:val="0"/>
                              <w:marBottom w:val="0"/>
                              <w:divBdr>
                                <w:top w:val="none" w:sz="0" w:space="0" w:color="auto"/>
                                <w:left w:val="none" w:sz="0" w:space="0" w:color="auto"/>
                                <w:bottom w:val="none" w:sz="0" w:space="0" w:color="auto"/>
                                <w:right w:val="none" w:sz="0" w:space="0" w:color="auto"/>
                              </w:divBdr>
                              <w:divsChild>
                                <w:div w:id="1786658256">
                                  <w:marLeft w:val="0"/>
                                  <w:marRight w:val="0"/>
                                  <w:marTop w:val="0"/>
                                  <w:marBottom w:val="0"/>
                                  <w:divBdr>
                                    <w:top w:val="none" w:sz="0" w:space="0" w:color="auto"/>
                                    <w:left w:val="none" w:sz="0" w:space="0" w:color="auto"/>
                                    <w:bottom w:val="none" w:sz="0" w:space="0" w:color="auto"/>
                                    <w:right w:val="none" w:sz="0" w:space="0" w:color="auto"/>
                                  </w:divBdr>
                                </w:div>
                              </w:divsChild>
                            </w:div>
                            <w:div w:id="1916428868">
                              <w:marLeft w:val="0"/>
                              <w:marRight w:val="0"/>
                              <w:marTop w:val="0"/>
                              <w:marBottom w:val="0"/>
                              <w:divBdr>
                                <w:top w:val="none" w:sz="0" w:space="0" w:color="auto"/>
                                <w:left w:val="none" w:sz="0" w:space="0" w:color="auto"/>
                                <w:bottom w:val="none" w:sz="0" w:space="0" w:color="auto"/>
                                <w:right w:val="none" w:sz="0" w:space="0" w:color="auto"/>
                              </w:divBdr>
                              <w:divsChild>
                                <w:div w:id="688725604">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0"/>
                              <w:marTop w:val="0"/>
                              <w:marBottom w:val="0"/>
                              <w:divBdr>
                                <w:top w:val="none" w:sz="0" w:space="0" w:color="auto"/>
                                <w:left w:val="none" w:sz="0" w:space="0" w:color="auto"/>
                                <w:bottom w:val="none" w:sz="0" w:space="0" w:color="auto"/>
                                <w:right w:val="none" w:sz="0" w:space="0" w:color="auto"/>
                              </w:divBdr>
                              <w:divsChild>
                                <w:div w:id="2008514358">
                                  <w:marLeft w:val="0"/>
                                  <w:marRight w:val="0"/>
                                  <w:marTop w:val="0"/>
                                  <w:marBottom w:val="0"/>
                                  <w:divBdr>
                                    <w:top w:val="none" w:sz="0" w:space="0" w:color="auto"/>
                                    <w:left w:val="none" w:sz="0" w:space="0" w:color="auto"/>
                                    <w:bottom w:val="none" w:sz="0" w:space="0" w:color="auto"/>
                                    <w:right w:val="none" w:sz="0" w:space="0" w:color="auto"/>
                                  </w:divBdr>
                                </w:div>
                              </w:divsChild>
                            </w:div>
                            <w:div w:id="233665154">
                              <w:marLeft w:val="0"/>
                              <w:marRight w:val="0"/>
                              <w:marTop w:val="0"/>
                              <w:marBottom w:val="0"/>
                              <w:divBdr>
                                <w:top w:val="none" w:sz="0" w:space="0" w:color="auto"/>
                                <w:left w:val="none" w:sz="0" w:space="0" w:color="auto"/>
                                <w:bottom w:val="none" w:sz="0" w:space="0" w:color="auto"/>
                                <w:right w:val="none" w:sz="0" w:space="0" w:color="auto"/>
                              </w:divBdr>
                              <w:divsChild>
                                <w:div w:id="12287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15291">
                      <w:marLeft w:val="0"/>
                      <w:marRight w:val="0"/>
                      <w:marTop w:val="0"/>
                      <w:marBottom w:val="0"/>
                      <w:divBdr>
                        <w:top w:val="none" w:sz="0" w:space="0" w:color="auto"/>
                        <w:left w:val="none" w:sz="0" w:space="0" w:color="auto"/>
                        <w:bottom w:val="none" w:sz="0" w:space="0" w:color="auto"/>
                        <w:right w:val="none" w:sz="0" w:space="0" w:color="auto"/>
                      </w:divBdr>
                      <w:divsChild>
                        <w:div w:id="625696859">
                          <w:marLeft w:val="0"/>
                          <w:marRight w:val="0"/>
                          <w:marTop w:val="0"/>
                          <w:marBottom w:val="0"/>
                          <w:divBdr>
                            <w:top w:val="none" w:sz="0" w:space="0" w:color="auto"/>
                            <w:left w:val="none" w:sz="0" w:space="0" w:color="auto"/>
                            <w:bottom w:val="none" w:sz="0" w:space="0" w:color="auto"/>
                            <w:right w:val="none" w:sz="0" w:space="0" w:color="auto"/>
                          </w:divBdr>
                        </w:div>
                        <w:div w:id="59328813">
                          <w:marLeft w:val="0"/>
                          <w:marRight w:val="0"/>
                          <w:marTop w:val="0"/>
                          <w:marBottom w:val="0"/>
                          <w:divBdr>
                            <w:top w:val="none" w:sz="0" w:space="0" w:color="auto"/>
                            <w:left w:val="none" w:sz="0" w:space="0" w:color="auto"/>
                            <w:bottom w:val="none" w:sz="0" w:space="0" w:color="auto"/>
                            <w:right w:val="none" w:sz="0" w:space="0" w:color="auto"/>
                          </w:divBdr>
                          <w:divsChild>
                            <w:div w:id="804587260">
                              <w:marLeft w:val="0"/>
                              <w:marRight w:val="0"/>
                              <w:marTop w:val="0"/>
                              <w:marBottom w:val="0"/>
                              <w:divBdr>
                                <w:top w:val="none" w:sz="0" w:space="0" w:color="auto"/>
                                <w:left w:val="none" w:sz="0" w:space="0" w:color="auto"/>
                                <w:bottom w:val="none" w:sz="0" w:space="0" w:color="auto"/>
                                <w:right w:val="none" w:sz="0" w:space="0" w:color="auto"/>
                              </w:divBdr>
                            </w:div>
                          </w:divsChild>
                        </w:div>
                        <w:div w:id="1823306537">
                          <w:marLeft w:val="0"/>
                          <w:marRight w:val="0"/>
                          <w:marTop w:val="0"/>
                          <w:marBottom w:val="0"/>
                          <w:divBdr>
                            <w:top w:val="none" w:sz="0" w:space="0" w:color="auto"/>
                            <w:left w:val="none" w:sz="0" w:space="0" w:color="auto"/>
                            <w:bottom w:val="none" w:sz="0" w:space="0" w:color="auto"/>
                            <w:right w:val="none" w:sz="0" w:space="0" w:color="auto"/>
                          </w:divBdr>
                          <w:divsChild>
                            <w:div w:id="321196920">
                              <w:marLeft w:val="0"/>
                              <w:marRight w:val="0"/>
                              <w:marTop w:val="0"/>
                              <w:marBottom w:val="0"/>
                              <w:divBdr>
                                <w:top w:val="none" w:sz="0" w:space="0" w:color="auto"/>
                                <w:left w:val="none" w:sz="0" w:space="0" w:color="auto"/>
                                <w:bottom w:val="none" w:sz="0" w:space="0" w:color="auto"/>
                                <w:right w:val="none" w:sz="0" w:space="0" w:color="auto"/>
                              </w:divBdr>
                              <w:divsChild>
                                <w:div w:id="1410692889">
                                  <w:marLeft w:val="0"/>
                                  <w:marRight w:val="0"/>
                                  <w:marTop w:val="0"/>
                                  <w:marBottom w:val="0"/>
                                  <w:divBdr>
                                    <w:top w:val="none" w:sz="0" w:space="0" w:color="auto"/>
                                    <w:left w:val="none" w:sz="0" w:space="0" w:color="auto"/>
                                    <w:bottom w:val="none" w:sz="0" w:space="0" w:color="auto"/>
                                    <w:right w:val="none" w:sz="0" w:space="0" w:color="auto"/>
                                  </w:divBdr>
                                </w:div>
                              </w:divsChild>
                            </w:div>
                            <w:div w:id="1119371656">
                              <w:marLeft w:val="0"/>
                              <w:marRight w:val="0"/>
                              <w:marTop w:val="0"/>
                              <w:marBottom w:val="0"/>
                              <w:divBdr>
                                <w:top w:val="none" w:sz="0" w:space="0" w:color="auto"/>
                                <w:left w:val="none" w:sz="0" w:space="0" w:color="auto"/>
                                <w:bottom w:val="none" w:sz="0" w:space="0" w:color="auto"/>
                                <w:right w:val="none" w:sz="0" w:space="0" w:color="auto"/>
                              </w:divBdr>
                              <w:divsChild>
                                <w:div w:id="2028021354">
                                  <w:marLeft w:val="0"/>
                                  <w:marRight w:val="0"/>
                                  <w:marTop w:val="0"/>
                                  <w:marBottom w:val="0"/>
                                  <w:divBdr>
                                    <w:top w:val="none" w:sz="0" w:space="0" w:color="auto"/>
                                    <w:left w:val="none" w:sz="0" w:space="0" w:color="auto"/>
                                    <w:bottom w:val="none" w:sz="0" w:space="0" w:color="auto"/>
                                    <w:right w:val="none" w:sz="0" w:space="0" w:color="auto"/>
                                  </w:divBdr>
                                </w:div>
                              </w:divsChild>
                            </w:div>
                            <w:div w:id="2075739147">
                              <w:marLeft w:val="0"/>
                              <w:marRight w:val="0"/>
                              <w:marTop w:val="0"/>
                              <w:marBottom w:val="0"/>
                              <w:divBdr>
                                <w:top w:val="none" w:sz="0" w:space="0" w:color="auto"/>
                                <w:left w:val="none" w:sz="0" w:space="0" w:color="auto"/>
                                <w:bottom w:val="none" w:sz="0" w:space="0" w:color="auto"/>
                                <w:right w:val="none" w:sz="0" w:space="0" w:color="auto"/>
                              </w:divBdr>
                              <w:divsChild>
                                <w:div w:id="5151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239223">
                  <w:marLeft w:val="0"/>
                  <w:marRight w:val="0"/>
                  <w:marTop w:val="0"/>
                  <w:marBottom w:val="0"/>
                  <w:divBdr>
                    <w:top w:val="none" w:sz="0" w:space="0" w:color="auto"/>
                    <w:left w:val="none" w:sz="0" w:space="0" w:color="auto"/>
                    <w:bottom w:val="none" w:sz="0" w:space="0" w:color="auto"/>
                    <w:right w:val="none" w:sz="0" w:space="0" w:color="auto"/>
                  </w:divBdr>
                  <w:divsChild>
                    <w:div w:id="1892379177">
                      <w:marLeft w:val="0"/>
                      <w:marRight w:val="0"/>
                      <w:marTop w:val="0"/>
                      <w:marBottom w:val="0"/>
                      <w:divBdr>
                        <w:top w:val="none" w:sz="0" w:space="0" w:color="auto"/>
                        <w:left w:val="none" w:sz="0" w:space="0" w:color="auto"/>
                        <w:bottom w:val="none" w:sz="0" w:space="0" w:color="auto"/>
                        <w:right w:val="none" w:sz="0" w:space="0" w:color="auto"/>
                      </w:divBdr>
                      <w:divsChild>
                        <w:div w:id="55059223">
                          <w:marLeft w:val="0"/>
                          <w:marRight w:val="0"/>
                          <w:marTop w:val="0"/>
                          <w:marBottom w:val="0"/>
                          <w:divBdr>
                            <w:top w:val="none" w:sz="0" w:space="0" w:color="auto"/>
                            <w:left w:val="none" w:sz="0" w:space="0" w:color="auto"/>
                            <w:bottom w:val="none" w:sz="0" w:space="0" w:color="auto"/>
                            <w:right w:val="none" w:sz="0" w:space="0" w:color="auto"/>
                          </w:divBdr>
                        </w:div>
                        <w:div w:id="1020398420">
                          <w:marLeft w:val="0"/>
                          <w:marRight w:val="0"/>
                          <w:marTop w:val="0"/>
                          <w:marBottom w:val="0"/>
                          <w:divBdr>
                            <w:top w:val="none" w:sz="0" w:space="0" w:color="auto"/>
                            <w:left w:val="none" w:sz="0" w:space="0" w:color="auto"/>
                            <w:bottom w:val="none" w:sz="0" w:space="0" w:color="auto"/>
                            <w:right w:val="none" w:sz="0" w:space="0" w:color="auto"/>
                          </w:divBdr>
                        </w:div>
                        <w:div w:id="8028945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807579">
      <w:bodyDiv w:val="1"/>
      <w:marLeft w:val="0"/>
      <w:marRight w:val="0"/>
      <w:marTop w:val="0"/>
      <w:marBottom w:val="0"/>
      <w:divBdr>
        <w:top w:val="none" w:sz="0" w:space="0" w:color="auto"/>
        <w:left w:val="none" w:sz="0" w:space="0" w:color="auto"/>
        <w:bottom w:val="none" w:sz="0" w:space="0" w:color="auto"/>
        <w:right w:val="none" w:sz="0" w:space="0" w:color="auto"/>
      </w:divBdr>
      <w:divsChild>
        <w:div w:id="2118867432">
          <w:marLeft w:val="0"/>
          <w:marRight w:val="0"/>
          <w:marTop w:val="0"/>
          <w:marBottom w:val="0"/>
          <w:divBdr>
            <w:top w:val="none" w:sz="0" w:space="0" w:color="auto"/>
            <w:left w:val="none" w:sz="0" w:space="0" w:color="auto"/>
            <w:bottom w:val="none" w:sz="0" w:space="0" w:color="auto"/>
            <w:right w:val="none" w:sz="0" w:space="0" w:color="auto"/>
          </w:divBdr>
          <w:divsChild>
            <w:div w:id="1519195583">
              <w:marLeft w:val="0"/>
              <w:marRight w:val="0"/>
              <w:marTop w:val="0"/>
              <w:marBottom w:val="0"/>
              <w:divBdr>
                <w:top w:val="none" w:sz="0" w:space="0" w:color="auto"/>
                <w:left w:val="none" w:sz="0" w:space="0" w:color="auto"/>
                <w:bottom w:val="none" w:sz="0" w:space="0" w:color="auto"/>
                <w:right w:val="none" w:sz="0" w:space="0" w:color="auto"/>
              </w:divBdr>
              <w:divsChild>
                <w:div w:id="2119794636">
                  <w:marLeft w:val="0"/>
                  <w:marRight w:val="0"/>
                  <w:marTop w:val="0"/>
                  <w:marBottom w:val="0"/>
                  <w:divBdr>
                    <w:top w:val="none" w:sz="0" w:space="0" w:color="auto"/>
                    <w:left w:val="none" w:sz="0" w:space="0" w:color="auto"/>
                    <w:bottom w:val="none" w:sz="0" w:space="0" w:color="auto"/>
                    <w:right w:val="none" w:sz="0" w:space="0" w:color="auto"/>
                  </w:divBdr>
                </w:div>
                <w:div w:id="821967048">
                  <w:marLeft w:val="0"/>
                  <w:marRight w:val="0"/>
                  <w:marTop w:val="0"/>
                  <w:marBottom w:val="0"/>
                  <w:divBdr>
                    <w:top w:val="none" w:sz="0" w:space="0" w:color="auto"/>
                    <w:left w:val="none" w:sz="0" w:space="0" w:color="auto"/>
                    <w:bottom w:val="none" w:sz="0" w:space="0" w:color="auto"/>
                    <w:right w:val="none" w:sz="0" w:space="0" w:color="auto"/>
                  </w:divBdr>
                  <w:divsChild>
                    <w:div w:id="1869875192">
                      <w:marLeft w:val="0"/>
                      <w:marRight w:val="0"/>
                      <w:marTop w:val="0"/>
                      <w:marBottom w:val="0"/>
                      <w:divBdr>
                        <w:top w:val="none" w:sz="0" w:space="0" w:color="auto"/>
                        <w:left w:val="none" w:sz="0" w:space="0" w:color="auto"/>
                        <w:bottom w:val="none" w:sz="0" w:space="0" w:color="auto"/>
                        <w:right w:val="none" w:sz="0" w:space="0" w:color="auto"/>
                      </w:divBdr>
                    </w:div>
                    <w:div w:id="961808688">
                      <w:marLeft w:val="0"/>
                      <w:marRight w:val="0"/>
                      <w:marTop w:val="0"/>
                      <w:marBottom w:val="0"/>
                      <w:divBdr>
                        <w:top w:val="none" w:sz="0" w:space="0" w:color="auto"/>
                        <w:left w:val="none" w:sz="0" w:space="0" w:color="auto"/>
                        <w:bottom w:val="none" w:sz="0" w:space="0" w:color="auto"/>
                        <w:right w:val="none" w:sz="0" w:space="0" w:color="auto"/>
                      </w:divBdr>
                    </w:div>
                    <w:div w:id="1929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2415">
              <w:marLeft w:val="0"/>
              <w:marRight w:val="0"/>
              <w:marTop w:val="0"/>
              <w:marBottom w:val="0"/>
              <w:divBdr>
                <w:top w:val="none" w:sz="0" w:space="0" w:color="auto"/>
                <w:left w:val="none" w:sz="0" w:space="0" w:color="auto"/>
                <w:bottom w:val="none" w:sz="0" w:space="0" w:color="auto"/>
                <w:right w:val="none" w:sz="0" w:space="0" w:color="auto"/>
              </w:divBdr>
              <w:divsChild>
                <w:div w:id="684290664">
                  <w:marLeft w:val="0"/>
                  <w:marRight w:val="0"/>
                  <w:marTop w:val="0"/>
                  <w:marBottom w:val="0"/>
                  <w:divBdr>
                    <w:top w:val="none" w:sz="0" w:space="0" w:color="auto"/>
                    <w:left w:val="none" w:sz="0" w:space="0" w:color="auto"/>
                    <w:bottom w:val="none" w:sz="0" w:space="0" w:color="auto"/>
                    <w:right w:val="none" w:sz="0" w:space="0" w:color="auto"/>
                  </w:divBdr>
                  <w:divsChild>
                    <w:div w:id="1475096358">
                      <w:marLeft w:val="0"/>
                      <w:marRight w:val="0"/>
                      <w:marTop w:val="0"/>
                      <w:marBottom w:val="0"/>
                      <w:divBdr>
                        <w:top w:val="none" w:sz="0" w:space="0" w:color="auto"/>
                        <w:left w:val="none" w:sz="0" w:space="0" w:color="auto"/>
                        <w:bottom w:val="none" w:sz="0" w:space="0" w:color="auto"/>
                        <w:right w:val="none" w:sz="0" w:space="0" w:color="auto"/>
                      </w:divBdr>
                    </w:div>
                    <w:div w:id="1625884171">
                      <w:marLeft w:val="0"/>
                      <w:marRight w:val="0"/>
                      <w:marTop w:val="0"/>
                      <w:marBottom w:val="0"/>
                      <w:divBdr>
                        <w:top w:val="none" w:sz="0" w:space="0" w:color="auto"/>
                        <w:left w:val="none" w:sz="0" w:space="0" w:color="auto"/>
                        <w:bottom w:val="none" w:sz="0" w:space="0" w:color="auto"/>
                        <w:right w:val="none" w:sz="0" w:space="0" w:color="auto"/>
                      </w:divBdr>
                    </w:div>
                    <w:div w:id="1308819757">
                      <w:marLeft w:val="0"/>
                      <w:marRight w:val="0"/>
                      <w:marTop w:val="0"/>
                      <w:marBottom w:val="0"/>
                      <w:divBdr>
                        <w:top w:val="none" w:sz="0" w:space="0" w:color="auto"/>
                        <w:left w:val="none" w:sz="0" w:space="0" w:color="auto"/>
                        <w:bottom w:val="none" w:sz="0" w:space="0" w:color="auto"/>
                        <w:right w:val="none" w:sz="0" w:space="0" w:color="auto"/>
                      </w:divBdr>
                    </w:div>
                    <w:div w:id="783233391">
                      <w:marLeft w:val="0"/>
                      <w:marRight w:val="0"/>
                      <w:marTop w:val="0"/>
                      <w:marBottom w:val="0"/>
                      <w:divBdr>
                        <w:top w:val="none" w:sz="0" w:space="0" w:color="auto"/>
                        <w:left w:val="none" w:sz="0" w:space="0" w:color="auto"/>
                        <w:bottom w:val="none" w:sz="0" w:space="0" w:color="auto"/>
                        <w:right w:val="none" w:sz="0" w:space="0" w:color="auto"/>
                      </w:divBdr>
                    </w:div>
                    <w:div w:id="307634600">
                      <w:marLeft w:val="0"/>
                      <w:marRight w:val="0"/>
                      <w:marTop w:val="0"/>
                      <w:marBottom w:val="0"/>
                      <w:divBdr>
                        <w:top w:val="none" w:sz="0" w:space="0" w:color="auto"/>
                        <w:left w:val="none" w:sz="0" w:space="0" w:color="auto"/>
                        <w:bottom w:val="none" w:sz="0" w:space="0" w:color="auto"/>
                        <w:right w:val="none" w:sz="0" w:space="0" w:color="auto"/>
                      </w:divBdr>
                    </w:div>
                    <w:div w:id="808784741">
                      <w:marLeft w:val="0"/>
                      <w:marRight w:val="0"/>
                      <w:marTop w:val="0"/>
                      <w:marBottom w:val="0"/>
                      <w:divBdr>
                        <w:top w:val="none" w:sz="0" w:space="0" w:color="auto"/>
                        <w:left w:val="none" w:sz="0" w:space="0" w:color="auto"/>
                        <w:bottom w:val="none" w:sz="0" w:space="0" w:color="auto"/>
                        <w:right w:val="none" w:sz="0" w:space="0" w:color="auto"/>
                      </w:divBdr>
                    </w:div>
                  </w:divsChild>
                </w:div>
                <w:div w:id="1205364534">
                  <w:marLeft w:val="0"/>
                  <w:marRight w:val="0"/>
                  <w:marTop w:val="0"/>
                  <w:marBottom w:val="0"/>
                  <w:divBdr>
                    <w:top w:val="none" w:sz="0" w:space="0" w:color="auto"/>
                    <w:left w:val="none" w:sz="0" w:space="0" w:color="auto"/>
                    <w:bottom w:val="none" w:sz="0" w:space="0" w:color="auto"/>
                    <w:right w:val="none" w:sz="0" w:space="0" w:color="auto"/>
                  </w:divBdr>
                  <w:divsChild>
                    <w:div w:id="511646024">
                      <w:marLeft w:val="0"/>
                      <w:marRight w:val="0"/>
                      <w:marTop w:val="0"/>
                      <w:marBottom w:val="0"/>
                      <w:divBdr>
                        <w:top w:val="none" w:sz="0" w:space="0" w:color="auto"/>
                        <w:left w:val="none" w:sz="0" w:space="0" w:color="auto"/>
                        <w:bottom w:val="none" w:sz="0" w:space="0" w:color="auto"/>
                        <w:right w:val="none" w:sz="0" w:space="0" w:color="auto"/>
                      </w:divBdr>
                    </w:div>
                    <w:div w:id="1547134484">
                      <w:marLeft w:val="0"/>
                      <w:marRight w:val="0"/>
                      <w:marTop w:val="0"/>
                      <w:marBottom w:val="0"/>
                      <w:divBdr>
                        <w:top w:val="none" w:sz="0" w:space="0" w:color="auto"/>
                        <w:left w:val="none" w:sz="0" w:space="0" w:color="auto"/>
                        <w:bottom w:val="none" w:sz="0" w:space="0" w:color="auto"/>
                        <w:right w:val="none" w:sz="0" w:space="0" w:color="auto"/>
                      </w:divBdr>
                    </w:div>
                    <w:div w:id="639768101">
                      <w:marLeft w:val="0"/>
                      <w:marRight w:val="0"/>
                      <w:marTop w:val="0"/>
                      <w:marBottom w:val="0"/>
                      <w:divBdr>
                        <w:top w:val="none" w:sz="0" w:space="0" w:color="auto"/>
                        <w:left w:val="none" w:sz="0" w:space="0" w:color="auto"/>
                        <w:bottom w:val="none" w:sz="0" w:space="0" w:color="auto"/>
                        <w:right w:val="none" w:sz="0" w:space="0" w:color="auto"/>
                      </w:divBdr>
                    </w:div>
                    <w:div w:id="5389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6839">
              <w:marLeft w:val="0"/>
              <w:marRight w:val="0"/>
              <w:marTop w:val="0"/>
              <w:marBottom w:val="0"/>
              <w:divBdr>
                <w:top w:val="none" w:sz="0" w:space="0" w:color="auto"/>
                <w:left w:val="none" w:sz="0" w:space="0" w:color="auto"/>
                <w:bottom w:val="none" w:sz="0" w:space="0" w:color="auto"/>
                <w:right w:val="none" w:sz="0" w:space="0" w:color="auto"/>
              </w:divBdr>
              <w:divsChild>
                <w:div w:id="230771516">
                  <w:marLeft w:val="0"/>
                  <w:marRight w:val="0"/>
                  <w:marTop w:val="0"/>
                  <w:marBottom w:val="0"/>
                  <w:divBdr>
                    <w:top w:val="none" w:sz="0" w:space="0" w:color="auto"/>
                    <w:left w:val="none" w:sz="0" w:space="0" w:color="auto"/>
                    <w:bottom w:val="none" w:sz="0" w:space="0" w:color="auto"/>
                    <w:right w:val="none" w:sz="0" w:space="0" w:color="auto"/>
                  </w:divBdr>
                </w:div>
                <w:div w:id="1640375157">
                  <w:marLeft w:val="0"/>
                  <w:marRight w:val="0"/>
                  <w:marTop w:val="0"/>
                  <w:marBottom w:val="0"/>
                  <w:divBdr>
                    <w:top w:val="none" w:sz="0" w:space="0" w:color="auto"/>
                    <w:left w:val="none" w:sz="0" w:space="0" w:color="auto"/>
                    <w:bottom w:val="none" w:sz="0" w:space="0" w:color="auto"/>
                    <w:right w:val="none" w:sz="0" w:space="0" w:color="auto"/>
                  </w:divBdr>
                </w:div>
                <w:div w:id="482818957">
                  <w:marLeft w:val="0"/>
                  <w:marRight w:val="0"/>
                  <w:marTop w:val="0"/>
                  <w:marBottom w:val="0"/>
                  <w:divBdr>
                    <w:top w:val="none" w:sz="0" w:space="0" w:color="auto"/>
                    <w:left w:val="none" w:sz="0" w:space="0" w:color="auto"/>
                    <w:bottom w:val="none" w:sz="0" w:space="0" w:color="auto"/>
                    <w:right w:val="none" w:sz="0" w:space="0" w:color="auto"/>
                  </w:divBdr>
                  <w:divsChild>
                    <w:div w:id="2139566821">
                      <w:marLeft w:val="0"/>
                      <w:marRight w:val="0"/>
                      <w:marTop w:val="0"/>
                      <w:marBottom w:val="0"/>
                      <w:divBdr>
                        <w:top w:val="none" w:sz="0" w:space="0" w:color="auto"/>
                        <w:left w:val="none" w:sz="0" w:space="0" w:color="auto"/>
                        <w:bottom w:val="none" w:sz="0" w:space="0" w:color="auto"/>
                        <w:right w:val="none" w:sz="0" w:space="0" w:color="auto"/>
                      </w:divBdr>
                      <w:divsChild>
                        <w:div w:id="1321422403">
                          <w:marLeft w:val="0"/>
                          <w:marRight w:val="0"/>
                          <w:marTop w:val="0"/>
                          <w:marBottom w:val="0"/>
                          <w:divBdr>
                            <w:top w:val="none" w:sz="0" w:space="0" w:color="auto"/>
                            <w:left w:val="none" w:sz="0" w:space="0" w:color="auto"/>
                            <w:bottom w:val="none" w:sz="0" w:space="0" w:color="auto"/>
                            <w:right w:val="none" w:sz="0" w:space="0" w:color="auto"/>
                          </w:divBdr>
                        </w:div>
                        <w:div w:id="1913343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1461423">
                  <w:marLeft w:val="0"/>
                  <w:marRight w:val="0"/>
                  <w:marTop w:val="0"/>
                  <w:marBottom w:val="0"/>
                  <w:divBdr>
                    <w:top w:val="none" w:sz="0" w:space="0" w:color="auto"/>
                    <w:left w:val="none" w:sz="0" w:space="0" w:color="auto"/>
                    <w:bottom w:val="none" w:sz="0" w:space="0" w:color="auto"/>
                    <w:right w:val="none" w:sz="0" w:space="0" w:color="auto"/>
                  </w:divBdr>
                  <w:divsChild>
                    <w:div w:id="1999651868">
                      <w:marLeft w:val="0"/>
                      <w:marRight w:val="0"/>
                      <w:marTop w:val="0"/>
                      <w:marBottom w:val="0"/>
                      <w:divBdr>
                        <w:top w:val="none" w:sz="0" w:space="0" w:color="auto"/>
                        <w:left w:val="none" w:sz="0" w:space="0" w:color="auto"/>
                        <w:bottom w:val="none" w:sz="0" w:space="0" w:color="auto"/>
                        <w:right w:val="none" w:sz="0" w:space="0" w:color="auto"/>
                      </w:divBdr>
                      <w:divsChild>
                        <w:div w:id="393742387">
                          <w:marLeft w:val="0"/>
                          <w:marRight w:val="0"/>
                          <w:marTop w:val="0"/>
                          <w:marBottom w:val="0"/>
                          <w:divBdr>
                            <w:top w:val="none" w:sz="0" w:space="0" w:color="auto"/>
                            <w:left w:val="none" w:sz="0" w:space="0" w:color="auto"/>
                            <w:bottom w:val="none" w:sz="0" w:space="0" w:color="auto"/>
                            <w:right w:val="none" w:sz="0" w:space="0" w:color="auto"/>
                          </w:divBdr>
                        </w:div>
                        <w:div w:id="160899548">
                          <w:marLeft w:val="0"/>
                          <w:marRight w:val="0"/>
                          <w:marTop w:val="0"/>
                          <w:marBottom w:val="0"/>
                          <w:divBdr>
                            <w:top w:val="none" w:sz="0" w:space="0" w:color="auto"/>
                            <w:left w:val="none" w:sz="0" w:space="0" w:color="auto"/>
                            <w:bottom w:val="none" w:sz="0" w:space="0" w:color="auto"/>
                            <w:right w:val="none" w:sz="0" w:space="0" w:color="auto"/>
                          </w:divBdr>
                          <w:divsChild>
                            <w:div w:id="113406284">
                              <w:marLeft w:val="0"/>
                              <w:marRight w:val="0"/>
                              <w:marTop w:val="0"/>
                              <w:marBottom w:val="0"/>
                              <w:divBdr>
                                <w:top w:val="none" w:sz="0" w:space="0" w:color="auto"/>
                                <w:left w:val="none" w:sz="0" w:space="0" w:color="auto"/>
                                <w:bottom w:val="none" w:sz="0" w:space="0" w:color="auto"/>
                                <w:right w:val="none" w:sz="0" w:space="0" w:color="auto"/>
                              </w:divBdr>
                            </w:div>
                          </w:divsChild>
                        </w:div>
                        <w:div w:id="629365196">
                          <w:marLeft w:val="0"/>
                          <w:marRight w:val="0"/>
                          <w:marTop w:val="0"/>
                          <w:marBottom w:val="0"/>
                          <w:divBdr>
                            <w:top w:val="none" w:sz="0" w:space="0" w:color="auto"/>
                            <w:left w:val="none" w:sz="0" w:space="0" w:color="auto"/>
                            <w:bottom w:val="none" w:sz="0" w:space="0" w:color="auto"/>
                            <w:right w:val="none" w:sz="0" w:space="0" w:color="auto"/>
                          </w:divBdr>
                          <w:divsChild>
                            <w:div w:id="1523276712">
                              <w:marLeft w:val="0"/>
                              <w:marRight w:val="0"/>
                              <w:marTop w:val="0"/>
                              <w:marBottom w:val="0"/>
                              <w:divBdr>
                                <w:top w:val="none" w:sz="0" w:space="0" w:color="auto"/>
                                <w:left w:val="none" w:sz="0" w:space="0" w:color="auto"/>
                                <w:bottom w:val="none" w:sz="0" w:space="0" w:color="auto"/>
                                <w:right w:val="none" w:sz="0" w:space="0" w:color="auto"/>
                              </w:divBdr>
                              <w:divsChild>
                                <w:div w:id="369690904">
                                  <w:marLeft w:val="0"/>
                                  <w:marRight w:val="0"/>
                                  <w:marTop w:val="0"/>
                                  <w:marBottom w:val="0"/>
                                  <w:divBdr>
                                    <w:top w:val="none" w:sz="0" w:space="0" w:color="auto"/>
                                    <w:left w:val="none" w:sz="0" w:space="0" w:color="auto"/>
                                    <w:bottom w:val="none" w:sz="0" w:space="0" w:color="auto"/>
                                    <w:right w:val="none" w:sz="0" w:space="0" w:color="auto"/>
                                  </w:divBdr>
                                </w:div>
                              </w:divsChild>
                            </w:div>
                            <w:div w:id="1805584861">
                              <w:marLeft w:val="0"/>
                              <w:marRight w:val="0"/>
                              <w:marTop w:val="0"/>
                              <w:marBottom w:val="0"/>
                              <w:divBdr>
                                <w:top w:val="none" w:sz="0" w:space="0" w:color="auto"/>
                                <w:left w:val="none" w:sz="0" w:space="0" w:color="auto"/>
                                <w:bottom w:val="none" w:sz="0" w:space="0" w:color="auto"/>
                                <w:right w:val="none" w:sz="0" w:space="0" w:color="auto"/>
                              </w:divBdr>
                              <w:divsChild>
                                <w:div w:id="1755395345">
                                  <w:marLeft w:val="0"/>
                                  <w:marRight w:val="0"/>
                                  <w:marTop w:val="0"/>
                                  <w:marBottom w:val="0"/>
                                  <w:divBdr>
                                    <w:top w:val="none" w:sz="0" w:space="0" w:color="auto"/>
                                    <w:left w:val="none" w:sz="0" w:space="0" w:color="auto"/>
                                    <w:bottom w:val="none" w:sz="0" w:space="0" w:color="auto"/>
                                    <w:right w:val="none" w:sz="0" w:space="0" w:color="auto"/>
                                  </w:divBdr>
                                </w:div>
                              </w:divsChild>
                            </w:div>
                            <w:div w:id="587157340">
                              <w:marLeft w:val="0"/>
                              <w:marRight w:val="0"/>
                              <w:marTop w:val="0"/>
                              <w:marBottom w:val="0"/>
                              <w:divBdr>
                                <w:top w:val="none" w:sz="0" w:space="0" w:color="auto"/>
                                <w:left w:val="none" w:sz="0" w:space="0" w:color="auto"/>
                                <w:bottom w:val="none" w:sz="0" w:space="0" w:color="auto"/>
                                <w:right w:val="none" w:sz="0" w:space="0" w:color="auto"/>
                              </w:divBdr>
                              <w:divsChild>
                                <w:div w:id="1891840962">
                                  <w:marLeft w:val="0"/>
                                  <w:marRight w:val="0"/>
                                  <w:marTop w:val="0"/>
                                  <w:marBottom w:val="0"/>
                                  <w:divBdr>
                                    <w:top w:val="none" w:sz="0" w:space="0" w:color="auto"/>
                                    <w:left w:val="none" w:sz="0" w:space="0" w:color="auto"/>
                                    <w:bottom w:val="none" w:sz="0" w:space="0" w:color="auto"/>
                                    <w:right w:val="none" w:sz="0" w:space="0" w:color="auto"/>
                                  </w:divBdr>
                                </w:div>
                              </w:divsChild>
                            </w:div>
                            <w:div w:id="1004434809">
                              <w:marLeft w:val="0"/>
                              <w:marRight w:val="0"/>
                              <w:marTop w:val="0"/>
                              <w:marBottom w:val="0"/>
                              <w:divBdr>
                                <w:top w:val="none" w:sz="0" w:space="0" w:color="auto"/>
                                <w:left w:val="none" w:sz="0" w:space="0" w:color="auto"/>
                                <w:bottom w:val="none" w:sz="0" w:space="0" w:color="auto"/>
                                <w:right w:val="none" w:sz="0" w:space="0" w:color="auto"/>
                              </w:divBdr>
                              <w:divsChild>
                                <w:div w:id="570700768">
                                  <w:marLeft w:val="0"/>
                                  <w:marRight w:val="0"/>
                                  <w:marTop w:val="0"/>
                                  <w:marBottom w:val="0"/>
                                  <w:divBdr>
                                    <w:top w:val="none" w:sz="0" w:space="0" w:color="auto"/>
                                    <w:left w:val="none" w:sz="0" w:space="0" w:color="auto"/>
                                    <w:bottom w:val="none" w:sz="0" w:space="0" w:color="auto"/>
                                    <w:right w:val="none" w:sz="0" w:space="0" w:color="auto"/>
                                  </w:divBdr>
                                </w:div>
                              </w:divsChild>
                            </w:div>
                            <w:div w:id="556665875">
                              <w:marLeft w:val="0"/>
                              <w:marRight w:val="0"/>
                              <w:marTop w:val="0"/>
                              <w:marBottom w:val="0"/>
                              <w:divBdr>
                                <w:top w:val="none" w:sz="0" w:space="0" w:color="auto"/>
                                <w:left w:val="none" w:sz="0" w:space="0" w:color="auto"/>
                                <w:bottom w:val="none" w:sz="0" w:space="0" w:color="auto"/>
                                <w:right w:val="none" w:sz="0" w:space="0" w:color="auto"/>
                              </w:divBdr>
                              <w:divsChild>
                                <w:div w:id="1357265885">
                                  <w:marLeft w:val="0"/>
                                  <w:marRight w:val="0"/>
                                  <w:marTop w:val="0"/>
                                  <w:marBottom w:val="0"/>
                                  <w:divBdr>
                                    <w:top w:val="none" w:sz="0" w:space="0" w:color="auto"/>
                                    <w:left w:val="none" w:sz="0" w:space="0" w:color="auto"/>
                                    <w:bottom w:val="none" w:sz="0" w:space="0" w:color="auto"/>
                                    <w:right w:val="none" w:sz="0" w:space="0" w:color="auto"/>
                                  </w:divBdr>
                                </w:div>
                              </w:divsChild>
                            </w:div>
                            <w:div w:id="2101441856">
                              <w:marLeft w:val="0"/>
                              <w:marRight w:val="0"/>
                              <w:marTop w:val="0"/>
                              <w:marBottom w:val="0"/>
                              <w:divBdr>
                                <w:top w:val="none" w:sz="0" w:space="0" w:color="auto"/>
                                <w:left w:val="none" w:sz="0" w:space="0" w:color="auto"/>
                                <w:bottom w:val="none" w:sz="0" w:space="0" w:color="auto"/>
                                <w:right w:val="none" w:sz="0" w:space="0" w:color="auto"/>
                              </w:divBdr>
                              <w:divsChild>
                                <w:div w:id="905267205">
                                  <w:marLeft w:val="0"/>
                                  <w:marRight w:val="0"/>
                                  <w:marTop w:val="0"/>
                                  <w:marBottom w:val="0"/>
                                  <w:divBdr>
                                    <w:top w:val="none" w:sz="0" w:space="0" w:color="auto"/>
                                    <w:left w:val="none" w:sz="0" w:space="0" w:color="auto"/>
                                    <w:bottom w:val="none" w:sz="0" w:space="0" w:color="auto"/>
                                    <w:right w:val="none" w:sz="0" w:space="0" w:color="auto"/>
                                  </w:divBdr>
                                </w:div>
                              </w:divsChild>
                            </w:div>
                            <w:div w:id="380835143">
                              <w:marLeft w:val="0"/>
                              <w:marRight w:val="0"/>
                              <w:marTop w:val="0"/>
                              <w:marBottom w:val="0"/>
                              <w:divBdr>
                                <w:top w:val="none" w:sz="0" w:space="0" w:color="auto"/>
                                <w:left w:val="none" w:sz="0" w:space="0" w:color="auto"/>
                                <w:bottom w:val="none" w:sz="0" w:space="0" w:color="auto"/>
                                <w:right w:val="none" w:sz="0" w:space="0" w:color="auto"/>
                              </w:divBdr>
                              <w:divsChild>
                                <w:div w:id="1132333354">
                                  <w:marLeft w:val="0"/>
                                  <w:marRight w:val="0"/>
                                  <w:marTop w:val="0"/>
                                  <w:marBottom w:val="0"/>
                                  <w:divBdr>
                                    <w:top w:val="none" w:sz="0" w:space="0" w:color="auto"/>
                                    <w:left w:val="none" w:sz="0" w:space="0" w:color="auto"/>
                                    <w:bottom w:val="none" w:sz="0" w:space="0" w:color="auto"/>
                                    <w:right w:val="none" w:sz="0" w:space="0" w:color="auto"/>
                                  </w:divBdr>
                                </w:div>
                              </w:divsChild>
                            </w:div>
                            <w:div w:id="286550751">
                              <w:marLeft w:val="0"/>
                              <w:marRight w:val="0"/>
                              <w:marTop w:val="0"/>
                              <w:marBottom w:val="0"/>
                              <w:divBdr>
                                <w:top w:val="none" w:sz="0" w:space="0" w:color="auto"/>
                                <w:left w:val="none" w:sz="0" w:space="0" w:color="auto"/>
                                <w:bottom w:val="none" w:sz="0" w:space="0" w:color="auto"/>
                                <w:right w:val="none" w:sz="0" w:space="0" w:color="auto"/>
                              </w:divBdr>
                              <w:divsChild>
                                <w:div w:id="1437821880">
                                  <w:marLeft w:val="0"/>
                                  <w:marRight w:val="0"/>
                                  <w:marTop w:val="0"/>
                                  <w:marBottom w:val="0"/>
                                  <w:divBdr>
                                    <w:top w:val="none" w:sz="0" w:space="0" w:color="auto"/>
                                    <w:left w:val="none" w:sz="0" w:space="0" w:color="auto"/>
                                    <w:bottom w:val="none" w:sz="0" w:space="0" w:color="auto"/>
                                    <w:right w:val="none" w:sz="0" w:space="0" w:color="auto"/>
                                  </w:divBdr>
                                </w:div>
                              </w:divsChild>
                            </w:div>
                            <w:div w:id="1129208929">
                              <w:marLeft w:val="0"/>
                              <w:marRight w:val="0"/>
                              <w:marTop w:val="0"/>
                              <w:marBottom w:val="0"/>
                              <w:divBdr>
                                <w:top w:val="none" w:sz="0" w:space="0" w:color="auto"/>
                                <w:left w:val="none" w:sz="0" w:space="0" w:color="auto"/>
                                <w:bottom w:val="none" w:sz="0" w:space="0" w:color="auto"/>
                                <w:right w:val="none" w:sz="0" w:space="0" w:color="auto"/>
                              </w:divBdr>
                              <w:divsChild>
                                <w:div w:id="519972675">
                                  <w:marLeft w:val="0"/>
                                  <w:marRight w:val="0"/>
                                  <w:marTop w:val="0"/>
                                  <w:marBottom w:val="0"/>
                                  <w:divBdr>
                                    <w:top w:val="none" w:sz="0" w:space="0" w:color="auto"/>
                                    <w:left w:val="none" w:sz="0" w:space="0" w:color="auto"/>
                                    <w:bottom w:val="none" w:sz="0" w:space="0" w:color="auto"/>
                                    <w:right w:val="none" w:sz="0" w:space="0" w:color="auto"/>
                                  </w:divBdr>
                                </w:div>
                              </w:divsChild>
                            </w:div>
                            <w:div w:id="1401244121">
                              <w:marLeft w:val="0"/>
                              <w:marRight w:val="0"/>
                              <w:marTop w:val="0"/>
                              <w:marBottom w:val="0"/>
                              <w:divBdr>
                                <w:top w:val="none" w:sz="0" w:space="0" w:color="auto"/>
                                <w:left w:val="none" w:sz="0" w:space="0" w:color="auto"/>
                                <w:bottom w:val="none" w:sz="0" w:space="0" w:color="auto"/>
                                <w:right w:val="none" w:sz="0" w:space="0" w:color="auto"/>
                              </w:divBdr>
                              <w:divsChild>
                                <w:div w:id="410390544">
                                  <w:marLeft w:val="0"/>
                                  <w:marRight w:val="0"/>
                                  <w:marTop w:val="0"/>
                                  <w:marBottom w:val="0"/>
                                  <w:divBdr>
                                    <w:top w:val="none" w:sz="0" w:space="0" w:color="auto"/>
                                    <w:left w:val="none" w:sz="0" w:space="0" w:color="auto"/>
                                    <w:bottom w:val="none" w:sz="0" w:space="0" w:color="auto"/>
                                    <w:right w:val="none" w:sz="0" w:space="0" w:color="auto"/>
                                  </w:divBdr>
                                </w:div>
                              </w:divsChild>
                            </w:div>
                            <w:div w:id="1016887284">
                              <w:marLeft w:val="0"/>
                              <w:marRight w:val="0"/>
                              <w:marTop w:val="0"/>
                              <w:marBottom w:val="0"/>
                              <w:divBdr>
                                <w:top w:val="none" w:sz="0" w:space="0" w:color="auto"/>
                                <w:left w:val="none" w:sz="0" w:space="0" w:color="auto"/>
                                <w:bottom w:val="none" w:sz="0" w:space="0" w:color="auto"/>
                                <w:right w:val="none" w:sz="0" w:space="0" w:color="auto"/>
                              </w:divBdr>
                              <w:divsChild>
                                <w:div w:id="885605289">
                                  <w:marLeft w:val="0"/>
                                  <w:marRight w:val="0"/>
                                  <w:marTop w:val="0"/>
                                  <w:marBottom w:val="0"/>
                                  <w:divBdr>
                                    <w:top w:val="none" w:sz="0" w:space="0" w:color="auto"/>
                                    <w:left w:val="none" w:sz="0" w:space="0" w:color="auto"/>
                                    <w:bottom w:val="none" w:sz="0" w:space="0" w:color="auto"/>
                                    <w:right w:val="none" w:sz="0" w:space="0" w:color="auto"/>
                                  </w:divBdr>
                                </w:div>
                              </w:divsChild>
                            </w:div>
                            <w:div w:id="1677995995">
                              <w:marLeft w:val="0"/>
                              <w:marRight w:val="0"/>
                              <w:marTop w:val="0"/>
                              <w:marBottom w:val="0"/>
                              <w:divBdr>
                                <w:top w:val="none" w:sz="0" w:space="0" w:color="auto"/>
                                <w:left w:val="none" w:sz="0" w:space="0" w:color="auto"/>
                                <w:bottom w:val="none" w:sz="0" w:space="0" w:color="auto"/>
                                <w:right w:val="none" w:sz="0" w:space="0" w:color="auto"/>
                              </w:divBdr>
                              <w:divsChild>
                                <w:div w:id="70470994">
                                  <w:marLeft w:val="0"/>
                                  <w:marRight w:val="0"/>
                                  <w:marTop w:val="0"/>
                                  <w:marBottom w:val="0"/>
                                  <w:divBdr>
                                    <w:top w:val="none" w:sz="0" w:space="0" w:color="auto"/>
                                    <w:left w:val="none" w:sz="0" w:space="0" w:color="auto"/>
                                    <w:bottom w:val="none" w:sz="0" w:space="0" w:color="auto"/>
                                    <w:right w:val="none" w:sz="0" w:space="0" w:color="auto"/>
                                  </w:divBdr>
                                </w:div>
                              </w:divsChild>
                            </w:div>
                            <w:div w:id="1813326935">
                              <w:marLeft w:val="0"/>
                              <w:marRight w:val="0"/>
                              <w:marTop w:val="0"/>
                              <w:marBottom w:val="0"/>
                              <w:divBdr>
                                <w:top w:val="none" w:sz="0" w:space="0" w:color="auto"/>
                                <w:left w:val="none" w:sz="0" w:space="0" w:color="auto"/>
                                <w:bottom w:val="none" w:sz="0" w:space="0" w:color="auto"/>
                                <w:right w:val="none" w:sz="0" w:space="0" w:color="auto"/>
                              </w:divBdr>
                              <w:divsChild>
                                <w:div w:id="192776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0580">
                      <w:marLeft w:val="0"/>
                      <w:marRight w:val="0"/>
                      <w:marTop w:val="0"/>
                      <w:marBottom w:val="0"/>
                      <w:divBdr>
                        <w:top w:val="none" w:sz="0" w:space="0" w:color="auto"/>
                        <w:left w:val="none" w:sz="0" w:space="0" w:color="auto"/>
                        <w:bottom w:val="none" w:sz="0" w:space="0" w:color="auto"/>
                        <w:right w:val="none" w:sz="0" w:space="0" w:color="auto"/>
                      </w:divBdr>
                      <w:divsChild>
                        <w:div w:id="314115026">
                          <w:marLeft w:val="0"/>
                          <w:marRight w:val="0"/>
                          <w:marTop w:val="0"/>
                          <w:marBottom w:val="0"/>
                          <w:divBdr>
                            <w:top w:val="none" w:sz="0" w:space="0" w:color="auto"/>
                            <w:left w:val="none" w:sz="0" w:space="0" w:color="auto"/>
                            <w:bottom w:val="none" w:sz="0" w:space="0" w:color="auto"/>
                            <w:right w:val="none" w:sz="0" w:space="0" w:color="auto"/>
                          </w:divBdr>
                        </w:div>
                        <w:div w:id="827014107">
                          <w:marLeft w:val="0"/>
                          <w:marRight w:val="0"/>
                          <w:marTop w:val="0"/>
                          <w:marBottom w:val="0"/>
                          <w:divBdr>
                            <w:top w:val="none" w:sz="0" w:space="0" w:color="auto"/>
                            <w:left w:val="none" w:sz="0" w:space="0" w:color="auto"/>
                            <w:bottom w:val="none" w:sz="0" w:space="0" w:color="auto"/>
                            <w:right w:val="none" w:sz="0" w:space="0" w:color="auto"/>
                          </w:divBdr>
                          <w:divsChild>
                            <w:div w:id="365301258">
                              <w:marLeft w:val="0"/>
                              <w:marRight w:val="0"/>
                              <w:marTop w:val="0"/>
                              <w:marBottom w:val="0"/>
                              <w:divBdr>
                                <w:top w:val="none" w:sz="0" w:space="0" w:color="auto"/>
                                <w:left w:val="none" w:sz="0" w:space="0" w:color="auto"/>
                                <w:bottom w:val="none" w:sz="0" w:space="0" w:color="auto"/>
                                <w:right w:val="none" w:sz="0" w:space="0" w:color="auto"/>
                              </w:divBdr>
                            </w:div>
                          </w:divsChild>
                        </w:div>
                        <w:div w:id="1962108653">
                          <w:marLeft w:val="0"/>
                          <w:marRight w:val="0"/>
                          <w:marTop w:val="0"/>
                          <w:marBottom w:val="0"/>
                          <w:divBdr>
                            <w:top w:val="none" w:sz="0" w:space="0" w:color="auto"/>
                            <w:left w:val="none" w:sz="0" w:space="0" w:color="auto"/>
                            <w:bottom w:val="none" w:sz="0" w:space="0" w:color="auto"/>
                            <w:right w:val="none" w:sz="0" w:space="0" w:color="auto"/>
                          </w:divBdr>
                          <w:divsChild>
                            <w:div w:id="1131165572">
                              <w:marLeft w:val="0"/>
                              <w:marRight w:val="0"/>
                              <w:marTop w:val="0"/>
                              <w:marBottom w:val="0"/>
                              <w:divBdr>
                                <w:top w:val="none" w:sz="0" w:space="0" w:color="auto"/>
                                <w:left w:val="none" w:sz="0" w:space="0" w:color="auto"/>
                                <w:bottom w:val="none" w:sz="0" w:space="0" w:color="auto"/>
                                <w:right w:val="none" w:sz="0" w:space="0" w:color="auto"/>
                              </w:divBdr>
                              <w:divsChild>
                                <w:div w:id="1435636295">
                                  <w:marLeft w:val="0"/>
                                  <w:marRight w:val="0"/>
                                  <w:marTop w:val="0"/>
                                  <w:marBottom w:val="0"/>
                                  <w:divBdr>
                                    <w:top w:val="none" w:sz="0" w:space="0" w:color="auto"/>
                                    <w:left w:val="none" w:sz="0" w:space="0" w:color="auto"/>
                                    <w:bottom w:val="none" w:sz="0" w:space="0" w:color="auto"/>
                                    <w:right w:val="none" w:sz="0" w:space="0" w:color="auto"/>
                                  </w:divBdr>
                                </w:div>
                              </w:divsChild>
                            </w:div>
                            <w:div w:id="1316446846">
                              <w:marLeft w:val="0"/>
                              <w:marRight w:val="0"/>
                              <w:marTop w:val="0"/>
                              <w:marBottom w:val="0"/>
                              <w:divBdr>
                                <w:top w:val="none" w:sz="0" w:space="0" w:color="auto"/>
                                <w:left w:val="none" w:sz="0" w:space="0" w:color="auto"/>
                                <w:bottom w:val="none" w:sz="0" w:space="0" w:color="auto"/>
                                <w:right w:val="none" w:sz="0" w:space="0" w:color="auto"/>
                              </w:divBdr>
                              <w:divsChild>
                                <w:div w:id="1766414955">
                                  <w:marLeft w:val="0"/>
                                  <w:marRight w:val="0"/>
                                  <w:marTop w:val="0"/>
                                  <w:marBottom w:val="0"/>
                                  <w:divBdr>
                                    <w:top w:val="none" w:sz="0" w:space="0" w:color="auto"/>
                                    <w:left w:val="none" w:sz="0" w:space="0" w:color="auto"/>
                                    <w:bottom w:val="none" w:sz="0" w:space="0" w:color="auto"/>
                                    <w:right w:val="none" w:sz="0" w:space="0" w:color="auto"/>
                                  </w:divBdr>
                                </w:div>
                              </w:divsChild>
                            </w:div>
                            <w:div w:id="1112675169">
                              <w:marLeft w:val="0"/>
                              <w:marRight w:val="0"/>
                              <w:marTop w:val="0"/>
                              <w:marBottom w:val="0"/>
                              <w:divBdr>
                                <w:top w:val="none" w:sz="0" w:space="0" w:color="auto"/>
                                <w:left w:val="none" w:sz="0" w:space="0" w:color="auto"/>
                                <w:bottom w:val="none" w:sz="0" w:space="0" w:color="auto"/>
                                <w:right w:val="none" w:sz="0" w:space="0" w:color="auto"/>
                              </w:divBdr>
                              <w:divsChild>
                                <w:div w:id="87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0840">
                  <w:marLeft w:val="0"/>
                  <w:marRight w:val="0"/>
                  <w:marTop w:val="0"/>
                  <w:marBottom w:val="0"/>
                  <w:divBdr>
                    <w:top w:val="none" w:sz="0" w:space="0" w:color="auto"/>
                    <w:left w:val="none" w:sz="0" w:space="0" w:color="auto"/>
                    <w:bottom w:val="none" w:sz="0" w:space="0" w:color="auto"/>
                    <w:right w:val="none" w:sz="0" w:space="0" w:color="auto"/>
                  </w:divBdr>
                  <w:divsChild>
                    <w:div w:id="675380904">
                      <w:marLeft w:val="0"/>
                      <w:marRight w:val="0"/>
                      <w:marTop w:val="0"/>
                      <w:marBottom w:val="0"/>
                      <w:divBdr>
                        <w:top w:val="none" w:sz="0" w:space="0" w:color="auto"/>
                        <w:left w:val="none" w:sz="0" w:space="0" w:color="auto"/>
                        <w:bottom w:val="none" w:sz="0" w:space="0" w:color="auto"/>
                        <w:right w:val="none" w:sz="0" w:space="0" w:color="auto"/>
                      </w:divBdr>
                      <w:divsChild>
                        <w:div w:id="2106026660">
                          <w:marLeft w:val="0"/>
                          <w:marRight w:val="0"/>
                          <w:marTop w:val="0"/>
                          <w:marBottom w:val="0"/>
                          <w:divBdr>
                            <w:top w:val="none" w:sz="0" w:space="0" w:color="auto"/>
                            <w:left w:val="none" w:sz="0" w:space="0" w:color="auto"/>
                            <w:bottom w:val="none" w:sz="0" w:space="0" w:color="auto"/>
                            <w:right w:val="none" w:sz="0" w:space="0" w:color="auto"/>
                          </w:divBdr>
                        </w:div>
                        <w:div w:id="854423727">
                          <w:marLeft w:val="0"/>
                          <w:marRight w:val="0"/>
                          <w:marTop w:val="0"/>
                          <w:marBottom w:val="0"/>
                          <w:divBdr>
                            <w:top w:val="none" w:sz="0" w:space="0" w:color="auto"/>
                            <w:left w:val="none" w:sz="0" w:space="0" w:color="auto"/>
                            <w:bottom w:val="none" w:sz="0" w:space="0" w:color="auto"/>
                            <w:right w:val="none" w:sz="0" w:space="0" w:color="auto"/>
                          </w:divBdr>
                        </w:div>
                        <w:div w:id="5393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475646">
                  <w:marLeft w:val="0"/>
                  <w:marRight w:val="0"/>
                  <w:marTop w:val="0"/>
                  <w:marBottom w:val="0"/>
                  <w:divBdr>
                    <w:top w:val="none" w:sz="0" w:space="0" w:color="auto"/>
                    <w:left w:val="none" w:sz="0" w:space="0" w:color="auto"/>
                    <w:bottom w:val="none" w:sz="0" w:space="0" w:color="auto"/>
                    <w:right w:val="none" w:sz="0" w:space="0" w:color="auto"/>
                  </w:divBdr>
                  <w:divsChild>
                    <w:div w:id="1932160460">
                      <w:marLeft w:val="0"/>
                      <w:marRight w:val="0"/>
                      <w:marTop w:val="0"/>
                      <w:marBottom w:val="0"/>
                      <w:divBdr>
                        <w:top w:val="none" w:sz="0" w:space="0" w:color="auto"/>
                        <w:left w:val="none" w:sz="0" w:space="0" w:color="auto"/>
                        <w:bottom w:val="none" w:sz="0" w:space="0" w:color="auto"/>
                        <w:right w:val="none" w:sz="0" w:space="0" w:color="auto"/>
                      </w:divBdr>
                      <w:divsChild>
                        <w:div w:id="701982431">
                          <w:marLeft w:val="0"/>
                          <w:marRight w:val="0"/>
                          <w:marTop w:val="0"/>
                          <w:marBottom w:val="0"/>
                          <w:divBdr>
                            <w:top w:val="none" w:sz="0" w:space="0" w:color="auto"/>
                            <w:left w:val="none" w:sz="0" w:space="0" w:color="auto"/>
                            <w:bottom w:val="none" w:sz="0" w:space="0" w:color="auto"/>
                            <w:right w:val="none" w:sz="0" w:space="0" w:color="auto"/>
                          </w:divBdr>
                        </w:div>
                        <w:div w:id="329253894">
                          <w:marLeft w:val="0"/>
                          <w:marRight w:val="0"/>
                          <w:marTop w:val="75"/>
                          <w:marBottom w:val="0"/>
                          <w:divBdr>
                            <w:top w:val="none" w:sz="0" w:space="0" w:color="auto"/>
                            <w:left w:val="none" w:sz="0" w:space="0" w:color="auto"/>
                            <w:bottom w:val="none" w:sz="0" w:space="0" w:color="auto"/>
                            <w:right w:val="none" w:sz="0" w:space="0" w:color="auto"/>
                          </w:divBdr>
                        </w:div>
                      </w:divsChild>
                    </w:div>
                    <w:div w:id="2097051689">
                      <w:marLeft w:val="0"/>
                      <w:marRight w:val="0"/>
                      <w:marTop w:val="0"/>
                      <w:marBottom w:val="0"/>
                      <w:divBdr>
                        <w:top w:val="none" w:sz="0" w:space="0" w:color="auto"/>
                        <w:left w:val="none" w:sz="0" w:space="0" w:color="auto"/>
                        <w:bottom w:val="none" w:sz="0" w:space="0" w:color="auto"/>
                        <w:right w:val="none" w:sz="0" w:space="0" w:color="auto"/>
                      </w:divBdr>
                      <w:divsChild>
                        <w:div w:id="1105030488">
                          <w:marLeft w:val="0"/>
                          <w:marRight w:val="0"/>
                          <w:marTop w:val="0"/>
                          <w:marBottom w:val="0"/>
                          <w:divBdr>
                            <w:top w:val="none" w:sz="0" w:space="0" w:color="auto"/>
                            <w:left w:val="none" w:sz="0" w:space="0" w:color="auto"/>
                            <w:bottom w:val="none" w:sz="0" w:space="0" w:color="auto"/>
                            <w:right w:val="none" w:sz="0" w:space="0" w:color="auto"/>
                          </w:divBdr>
                        </w:div>
                        <w:div w:id="1628387685">
                          <w:marLeft w:val="0"/>
                          <w:marRight w:val="0"/>
                          <w:marTop w:val="75"/>
                          <w:marBottom w:val="0"/>
                          <w:divBdr>
                            <w:top w:val="none" w:sz="0" w:space="0" w:color="auto"/>
                            <w:left w:val="none" w:sz="0" w:space="0" w:color="auto"/>
                            <w:bottom w:val="none" w:sz="0" w:space="0" w:color="auto"/>
                            <w:right w:val="none" w:sz="0" w:space="0" w:color="auto"/>
                          </w:divBdr>
                        </w:div>
                      </w:divsChild>
                    </w:div>
                    <w:div w:id="1268929222">
                      <w:marLeft w:val="0"/>
                      <w:marRight w:val="0"/>
                      <w:marTop w:val="0"/>
                      <w:marBottom w:val="0"/>
                      <w:divBdr>
                        <w:top w:val="none" w:sz="0" w:space="0" w:color="auto"/>
                        <w:left w:val="none" w:sz="0" w:space="0" w:color="auto"/>
                        <w:bottom w:val="none" w:sz="0" w:space="0" w:color="auto"/>
                        <w:right w:val="none" w:sz="0" w:space="0" w:color="auto"/>
                      </w:divBdr>
                      <w:divsChild>
                        <w:div w:id="1674340264">
                          <w:marLeft w:val="0"/>
                          <w:marRight w:val="0"/>
                          <w:marTop w:val="0"/>
                          <w:marBottom w:val="0"/>
                          <w:divBdr>
                            <w:top w:val="none" w:sz="0" w:space="0" w:color="auto"/>
                            <w:left w:val="none" w:sz="0" w:space="0" w:color="auto"/>
                            <w:bottom w:val="none" w:sz="0" w:space="0" w:color="auto"/>
                            <w:right w:val="none" w:sz="0" w:space="0" w:color="auto"/>
                          </w:divBdr>
                        </w:div>
                        <w:div w:id="957831723">
                          <w:marLeft w:val="0"/>
                          <w:marRight w:val="0"/>
                          <w:marTop w:val="75"/>
                          <w:marBottom w:val="0"/>
                          <w:divBdr>
                            <w:top w:val="none" w:sz="0" w:space="0" w:color="auto"/>
                            <w:left w:val="none" w:sz="0" w:space="0" w:color="auto"/>
                            <w:bottom w:val="none" w:sz="0" w:space="0" w:color="auto"/>
                            <w:right w:val="none" w:sz="0" w:space="0" w:color="auto"/>
                          </w:divBdr>
                        </w:div>
                      </w:divsChild>
                    </w:div>
                    <w:div w:id="2012633079">
                      <w:marLeft w:val="0"/>
                      <w:marRight w:val="0"/>
                      <w:marTop w:val="0"/>
                      <w:marBottom w:val="0"/>
                      <w:divBdr>
                        <w:top w:val="none" w:sz="0" w:space="0" w:color="auto"/>
                        <w:left w:val="none" w:sz="0" w:space="0" w:color="auto"/>
                        <w:bottom w:val="none" w:sz="0" w:space="0" w:color="auto"/>
                        <w:right w:val="none" w:sz="0" w:space="0" w:color="auto"/>
                      </w:divBdr>
                      <w:divsChild>
                        <w:div w:id="697779775">
                          <w:marLeft w:val="0"/>
                          <w:marRight w:val="0"/>
                          <w:marTop w:val="0"/>
                          <w:marBottom w:val="0"/>
                          <w:divBdr>
                            <w:top w:val="none" w:sz="0" w:space="0" w:color="auto"/>
                            <w:left w:val="none" w:sz="0" w:space="0" w:color="auto"/>
                            <w:bottom w:val="none" w:sz="0" w:space="0" w:color="auto"/>
                            <w:right w:val="none" w:sz="0" w:space="0" w:color="auto"/>
                          </w:divBdr>
                        </w:div>
                        <w:div w:id="2069767087">
                          <w:marLeft w:val="0"/>
                          <w:marRight w:val="0"/>
                          <w:marTop w:val="75"/>
                          <w:marBottom w:val="0"/>
                          <w:divBdr>
                            <w:top w:val="none" w:sz="0" w:space="0" w:color="auto"/>
                            <w:left w:val="none" w:sz="0" w:space="0" w:color="auto"/>
                            <w:bottom w:val="none" w:sz="0" w:space="0" w:color="auto"/>
                            <w:right w:val="none" w:sz="0" w:space="0" w:color="auto"/>
                          </w:divBdr>
                        </w:div>
                      </w:divsChild>
                    </w:div>
                    <w:div w:id="1370102772">
                      <w:marLeft w:val="0"/>
                      <w:marRight w:val="0"/>
                      <w:marTop w:val="0"/>
                      <w:marBottom w:val="0"/>
                      <w:divBdr>
                        <w:top w:val="none" w:sz="0" w:space="0" w:color="auto"/>
                        <w:left w:val="none" w:sz="0" w:space="0" w:color="auto"/>
                        <w:bottom w:val="none" w:sz="0" w:space="0" w:color="auto"/>
                        <w:right w:val="none" w:sz="0" w:space="0" w:color="auto"/>
                      </w:divBdr>
                      <w:divsChild>
                        <w:div w:id="891505675">
                          <w:marLeft w:val="0"/>
                          <w:marRight w:val="0"/>
                          <w:marTop w:val="0"/>
                          <w:marBottom w:val="0"/>
                          <w:divBdr>
                            <w:top w:val="none" w:sz="0" w:space="0" w:color="auto"/>
                            <w:left w:val="none" w:sz="0" w:space="0" w:color="auto"/>
                            <w:bottom w:val="none" w:sz="0" w:space="0" w:color="auto"/>
                            <w:right w:val="none" w:sz="0" w:space="0" w:color="auto"/>
                          </w:divBdr>
                        </w:div>
                        <w:div w:id="1306356605">
                          <w:marLeft w:val="0"/>
                          <w:marRight w:val="0"/>
                          <w:marTop w:val="75"/>
                          <w:marBottom w:val="0"/>
                          <w:divBdr>
                            <w:top w:val="none" w:sz="0" w:space="0" w:color="auto"/>
                            <w:left w:val="none" w:sz="0" w:space="0" w:color="auto"/>
                            <w:bottom w:val="none" w:sz="0" w:space="0" w:color="auto"/>
                            <w:right w:val="none" w:sz="0" w:space="0" w:color="auto"/>
                          </w:divBdr>
                        </w:div>
                      </w:divsChild>
                    </w:div>
                    <w:div w:id="1875652810">
                      <w:marLeft w:val="0"/>
                      <w:marRight w:val="0"/>
                      <w:marTop w:val="0"/>
                      <w:marBottom w:val="0"/>
                      <w:divBdr>
                        <w:top w:val="none" w:sz="0" w:space="0" w:color="auto"/>
                        <w:left w:val="none" w:sz="0" w:space="0" w:color="auto"/>
                        <w:bottom w:val="none" w:sz="0" w:space="0" w:color="auto"/>
                        <w:right w:val="none" w:sz="0" w:space="0" w:color="auto"/>
                      </w:divBdr>
                      <w:divsChild>
                        <w:div w:id="1576234433">
                          <w:marLeft w:val="0"/>
                          <w:marRight w:val="0"/>
                          <w:marTop w:val="0"/>
                          <w:marBottom w:val="0"/>
                          <w:divBdr>
                            <w:top w:val="none" w:sz="0" w:space="0" w:color="auto"/>
                            <w:left w:val="none" w:sz="0" w:space="0" w:color="auto"/>
                            <w:bottom w:val="none" w:sz="0" w:space="0" w:color="auto"/>
                            <w:right w:val="none" w:sz="0" w:space="0" w:color="auto"/>
                          </w:divBdr>
                        </w:div>
                        <w:div w:id="988510369">
                          <w:marLeft w:val="0"/>
                          <w:marRight w:val="0"/>
                          <w:marTop w:val="75"/>
                          <w:marBottom w:val="0"/>
                          <w:divBdr>
                            <w:top w:val="none" w:sz="0" w:space="0" w:color="auto"/>
                            <w:left w:val="none" w:sz="0" w:space="0" w:color="auto"/>
                            <w:bottom w:val="none" w:sz="0" w:space="0" w:color="auto"/>
                            <w:right w:val="none" w:sz="0" w:space="0" w:color="auto"/>
                          </w:divBdr>
                        </w:div>
                      </w:divsChild>
                    </w:div>
                    <w:div w:id="1598102637">
                      <w:marLeft w:val="0"/>
                      <w:marRight w:val="0"/>
                      <w:marTop w:val="0"/>
                      <w:marBottom w:val="0"/>
                      <w:divBdr>
                        <w:top w:val="none" w:sz="0" w:space="0" w:color="auto"/>
                        <w:left w:val="none" w:sz="0" w:space="0" w:color="auto"/>
                        <w:bottom w:val="none" w:sz="0" w:space="0" w:color="auto"/>
                        <w:right w:val="none" w:sz="0" w:space="0" w:color="auto"/>
                      </w:divBdr>
                      <w:divsChild>
                        <w:div w:id="1156651824">
                          <w:marLeft w:val="0"/>
                          <w:marRight w:val="0"/>
                          <w:marTop w:val="0"/>
                          <w:marBottom w:val="0"/>
                          <w:divBdr>
                            <w:top w:val="none" w:sz="0" w:space="0" w:color="auto"/>
                            <w:left w:val="none" w:sz="0" w:space="0" w:color="auto"/>
                            <w:bottom w:val="none" w:sz="0" w:space="0" w:color="auto"/>
                            <w:right w:val="none" w:sz="0" w:space="0" w:color="auto"/>
                          </w:divBdr>
                        </w:div>
                        <w:div w:id="393700885">
                          <w:marLeft w:val="0"/>
                          <w:marRight w:val="0"/>
                          <w:marTop w:val="75"/>
                          <w:marBottom w:val="0"/>
                          <w:divBdr>
                            <w:top w:val="none" w:sz="0" w:space="0" w:color="auto"/>
                            <w:left w:val="none" w:sz="0" w:space="0" w:color="auto"/>
                            <w:bottom w:val="none" w:sz="0" w:space="0" w:color="auto"/>
                            <w:right w:val="none" w:sz="0" w:space="0" w:color="auto"/>
                          </w:divBdr>
                        </w:div>
                      </w:divsChild>
                    </w:div>
                    <w:div w:id="723483829">
                      <w:marLeft w:val="0"/>
                      <w:marRight w:val="0"/>
                      <w:marTop w:val="0"/>
                      <w:marBottom w:val="0"/>
                      <w:divBdr>
                        <w:top w:val="none" w:sz="0" w:space="0" w:color="auto"/>
                        <w:left w:val="none" w:sz="0" w:space="0" w:color="auto"/>
                        <w:bottom w:val="none" w:sz="0" w:space="0" w:color="auto"/>
                        <w:right w:val="none" w:sz="0" w:space="0" w:color="auto"/>
                      </w:divBdr>
                      <w:divsChild>
                        <w:div w:id="30881431">
                          <w:marLeft w:val="0"/>
                          <w:marRight w:val="0"/>
                          <w:marTop w:val="0"/>
                          <w:marBottom w:val="0"/>
                          <w:divBdr>
                            <w:top w:val="none" w:sz="0" w:space="0" w:color="auto"/>
                            <w:left w:val="none" w:sz="0" w:space="0" w:color="auto"/>
                            <w:bottom w:val="none" w:sz="0" w:space="0" w:color="auto"/>
                            <w:right w:val="none" w:sz="0" w:space="0" w:color="auto"/>
                          </w:divBdr>
                        </w:div>
                        <w:div w:id="1237591450">
                          <w:marLeft w:val="0"/>
                          <w:marRight w:val="0"/>
                          <w:marTop w:val="75"/>
                          <w:marBottom w:val="0"/>
                          <w:divBdr>
                            <w:top w:val="none" w:sz="0" w:space="0" w:color="auto"/>
                            <w:left w:val="none" w:sz="0" w:space="0" w:color="auto"/>
                            <w:bottom w:val="none" w:sz="0" w:space="0" w:color="auto"/>
                            <w:right w:val="none" w:sz="0" w:space="0" w:color="auto"/>
                          </w:divBdr>
                        </w:div>
                      </w:divsChild>
                    </w:div>
                    <w:div w:id="1547716942">
                      <w:marLeft w:val="0"/>
                      <w:marRight w:val="0"/>
                      <w:marTop w:val="0"/>
                      <w:marBottom w:val="0"/>
                      <w:divBdr>
                        <w:top w:val="none" w:sz="0" w:space="0" w:color="auto"/>
                        <w:left w:val="none" w:sz="0" w:space="0" w:color="auto"/>
                        <w:bottom w:val="none" w:sz="0" w:space="0" w:color="auto"/>
                        <w:right w:val="none" w:sz="0" w:space="0" w:color="auto"/>
                      </w:divBdr>
                      <w:divsChild>
                        <w:div w:id="1207641982">
                          <w:marLeft w:val="0"/>
                          <w:marRight w:val="0"/>
                          <w:marTop w:val="0"/>
                          <w:marBottom w:val="0"/>
                          <w:divBdr>
                            <w:top w:val="none" w:sz="0" w:space="0" w:color="auto"/>
                            <w:left w:val="none" w:sz="0" w:space="0" w:color="auto"/>
                            <w:bottom w:val="none" w:sz="0" w:space="0" w:color="auto"/>
                            <w:right w:val="none" w:sz="0" w:space="0" w:color="auto"/>
                          </w:divBdr>
                        </w:div>
                        <w:div w:id="399522392">
                          <w:marLeft w:val="0"/>
                          <w:marRight w:val="0"/>
                          <w:marTop w:val="75"/>
                          <w:marBottom w:val="0"/>
                          <w:divBdr>
                            <w:top w:val="none" w:sz="0" w:space="0" w:color="auto"/>
                            <w:left w:val="none" w:sz="0" w:space="0" w:color="auto"/>
                            <w:bottom w:val="none" w:sz="0" w:space="0" w:color="auto"/>
                            <w:right w:val="none" w:sz="0" w:space="0" w:color="auto"/>
                          </w:divBdr>
                        </w:div>
                      </w:divsChild>
                    </w:div>
                    <w:div w:id="480385048">
                      <w:marLeft w:val="0"/>
                      <w:marRight w:val="0"/>
                      <w:marTop w:val="0"/>
                      <w:marBottom w:val="0"/>
                      <w:divBdr>
                        <w:top w:val="none" w:sz="0" w:space="0" w:color="auto"/>
                        <w:left w:val="none" w:sz="0" w:space="0" w:color="auto"/>
                        <w:bottom w:val="none" w:sz="0" w:space="0" w:color="auto"/>
                        <w:right w:val="none" w:sz="0" w:space="0" w:color="auto"/>
                      </w:divBdr>
                      <w:divsChild>
                        <w:div w:id="1396321474">
                          <w:marLeft w:val="0"/>
                          <w:marRight w:val="0"/>
                          <w:marTop w:val="0"/>
                          <w:marBottom w:val="0"/>
                          <w:divBdr>
                            <w:top w:val="none" w:sz="0" w:space="0" w:color="auto"/>
                            <w:left w:val="none" w:sz="0" w:space="0" w:color="auto"/>
                            <w:bottom w:val="none" w:sz="0" w:space="0" w:color="auto"/>
                            <w:right w:val="none" w:sz="0" w:space="0" w:color="auto"/>
                          </w:divBdr>
                        </w:div>
                        <w:div w:id="919412669">
                          <w:marLeft w:val="0"/>
                          <w:marRight w:val="0"/>
                          <w:marTop w:val="75"/>
                          <w:marBottom w:val="0"/>
                          <w:divBdr>
                            <w:top w:val="none" w:sz="0" w:space="0" w:color="auto"/>
                            <w:left w:val="none" w:sz="0" w:space="0" w:color="auto"/>
                            <w:bottom w:val="none" w:sz="0" w:space="0" w:color="auto"/>
                            <w:right w:val="none" w:sz="0" w:space="0" w:color="auto"/>
                          </w:divBdr>
                        </w:div>
                      </w:divsChild>
                    </w:div>
                    <w:div w:id="770971683">
                      <w:marLeft w:val="0"/>
                      <w:marRight w:val="0"/>
                      <w:marTop w:val="0"/>
                      <w:marBottom w:val="0"/>
                      <w:divBdr>
                        <w:top w:val="none" w:sz="0" w:space="0" w:color="auto"/>
                        <w:left w:val="none" w:sz="0" w:space="0" w:color="auto"/>
                        <w:bottom w:val="none" w:sz="0" w:space="0" w:color="auto"/>
                        <w:right w:val="none" w:sz="0" w:space="0" w:color="auto"/>
                      </w:divBdr>
                      <w:divsChild>
                        <w:div w:id="1418867040">
                          <w:marLeft w:val="0"/>
                          <w:marRight w:val="0"/>
                          <w:marTop w:val="0"/>
                          <w:marBottom w:val="0"/>
                          <w:divBdr>
                            <w:top w:val="none" w:sz="0" w:space="0" w:color="auto"/>
                            <w:left w:val="none" w:sz="0" w:space="0" w:color="auto"/>
                            <w:bottom w:val="none" w:sz="0" w:space="0" w:color="auto"/>
                            <w:right w:val="none" w:sz="0" w:space="0" w:color="auto"/>
                          </w:divBdr>
                        </w:div>
                        <w:div w:id="907348857">
                          <w:marLeft w:val="0"/>
                          <w:marRight w:val="0"/>
                          <w:marTop w:val="75"/>
                          <w:marBottom w:val="0"/>
                          <w:divBdr>
                            <w:top w:val="none" w:sz="0" w:space="0" w:color="auto"/>
                            <w:left w:val="none" w:sz="0" w:space="0" w:color="auto"/>
                            <w:bottom w:val="none" w:sz="0" w:space="0" w:color="auto"/>
                            <w:right w:val="none" w:sz="0" w:space="0" w:color="auto"/>
                          </w:divBdr>
                        </w:div>
                      </w:divsChild>
                    </w:div>
                    <w:div w:id="1844392500">
                      <w:marLeft w:val="0"/>
                      <w:marRight w:val="0"/>
                      <w:marTop w:val="0"/>
                      <w:marBottom w:val="0"/>
                      <w:divBdr>
                        <w:top w:val="none" w:sz="0" w:space="0" w:color="auto"/>
                        <w:left w:val="none" w:sz="0" w:space="0" w:color="auto"/>
                        <w:bottom w:val="none" w:sz="0" w:space="0" w:color="auto"/>
                        <w:right w:val="none" w:sz="0" w:space="0" w:color="auto"/>
                      </w:divBdr>
                      <w:divsChild>
                        <w:div w:id="133380249">
                          <w:marLeft w:val="0"/>
                          <w:marRight w:val="0"/>
                          <w:marTop w:val="0"/>
                          <w:marBottom w:val="0"/>
                          <w:divBdr>
                            <w:top w:val="none" w:sz="0" w:space="0" w:color="auto"/>
                            <w:left w:val="none" w:sz="0" w:space="0" w:color="auto"/>
                            <w:bottom w:val="none" w:sz="0" w:space="0" w:color="auto"/>
                            <w:right w:val="none" w:sz="0" w:space="0" w:color="auto"/>
                          </w:divBdr>
                        </w:div>
                        <w:div w:id="1526137826">
                          <w:marLeft w:val="0"/>
                          <w:marRight w:val="0"/>
                          <w:marTop w:val="75"/>
                          <w:marBottom w:val="0"/>
                          <w:divBdr>
                            <w:top w:val="none" w:sz="0" w:space="0" w:color="auto"/>
                            <w:left w:val="none" w:sz="0" w:space="0" w:color="auto"/>
                            <w:bottom w:val="none" w:sz="0" w:space="0" w:color="auto"/>
                            <w:right w:val="none" w:sz="0" w:space="0" w:color="auto"/>
                          </w:divBdr>
                        </w:div>
                      </w:divsChild>
                    </w:div>
                    <w:div w:id="1865316361">
                      <w:marLeft w:val="0"/>
                      <w:marRight w:val="0"/>
                      <w:marTop w:val="0"/>
                      <w:marBottom w:val="0"/>
                      <w:divBdr>
                        <w:top w:val="none" w:sz="0" w:space="0" w:color="auto"/>
                        <w:left w:val="none" w:sz="0" w:space="0" w:color="auto"/>
                        <w:bottom w:val="none" w:sz="0" w:space="0" w:color="auto"/>
                        <w:right w:val="none" w:sz="0" w:space="0" w:color="auto"/>
                      </w:divBdr>
                      <w:divsChild>
                        <w:div w:id="2040008115">
                          <w:marLeft w:val="0"/>
                          <w:marRight w:val="0"/>
                          <w:marTop w:val="0"/>
                          <w:marBottom w:val="0"/>
                          <w:divBdr>
                            <w:top w:val="none" w:sz="0" w:space="0" w:color="auto"/>
                            <w:left w:val="none" w:sz="0" w:space="0" w:color="auto"/>
                            <w:bottom w:val="none" w:sz="0" w:space="0" w:color="auto"/>
                            <w:right w:val="none" w:sz="0" w:space="0" w:color="auto"/>
                          </w:divBdr>
                        </w:div>
                        <w:div w:id="226569602">
                          <w:marLeft w:val="0"/>
                          <w:marRight w:val="0"/>
                          <w:marTop w:val="75"/>
                          <w:marBottom w:val="0"/>
                          <w:divBdr>
                            <w:top w:val="none" w:sz="0" w:space="0" w:color="auto"/>
                            <w:left w:val="none" w:sz="0" w:space="0" w:color="auto"/>
                            <w:bottom w:val="none" w:sz="0" w:space="0" w:color="auto"/>
                            <w:right w:val="none" w:sz="0" w:space="0" w:color="auto"/>
                          </w:divBdr>
                        </w:div>
                      </w:divsChild>
                    </w:div>
                    <w:div w:id="1134366567">
                      <w:marLeft w:val="0"/>
                      <w:marRight w:val="0"/>
                      <w:marTop w:val="0"/>
                      <w:marBottom w:val="0"/>
                      <w:divBdr>
                        <w:top w:val="none" w:sz="0" w:space="0" w:color="auto"/>
                        <w:left w:val="none" w:sz="0" w:space="0" w:color="auto"/>
                        <w:bottom w:val="none" w:sz="0" w:space="0" w:color="auto"/>
                        <w:right w:val="none" w:sz="0" w:space="0" w:color="auto"/>
                      </w:divBdr>
                      <w:divsChild>
                        <w:div w:id="422798916">
                          <w:marLeft w:val="0"/>
                          <w:marRight w:val="0"/>
                          <w:marTop w:val="0"/>
                          <w:marBottom w:val="0"/>
                          <w:divBdr>
                            <w:top w:val="none" w:sz="0" w:space="0" w:color="auto"/>
                            <w:left w:val="none" w:sz="0" w:space="0" w:color="auto"/>
                            <w:bottom w:val="none" w:sz="0" w:space="0" w:color="auto"/>
                            <w:right w:val="none" w:sz="0" w:space="0" w:color="auto"/>
                          </w:divBdr>
                        </w:div>
                        <w:div w:id="1641423135">
                          <w:marLeft w:val="0"/>
                          <w:marRight w:val="0"/>
                          <w:marTop w:val="75"/>
                          <w:marBottom w:val="0"/>
                          <w:divBdr>
                            <w:top w:val="none" w:sz="0" w:space="0" w:color="auto"/>
                            <w:left w:val="none" w:sz="0" w:space="0" w:color="auto"/>
                            <w:bottom w:val="none" w:sz="0" w:space="0" w:color="auto"/>
                            <w:right w:val="none" w:sz="0" w:space="0" w:color="auto"/>
                          </w:divBdr>
                        </w:div>
                      </w:divsChild>
                    </w:div>
                    <w:div w:id="1059286555">
                      <w:marLeft w:val="0"/>
                      <w:marRight w:val="0"/>
                      <w:marTop w:val="0"/>
                      <w:marBottom w:val="0"/>
                      <w:divBdr>
                        <w:top w:val="none" w:sz="0" w:space="0" w:color="auto"/>
                        <w:left w:val="none" w:sz="0" w:space="0" w:color="auto"/>
                        <w:bottom w:val="none" w:sz="0" w:space="0" w:color="auto"/>
                        <w:right w:val="none" w:sz="0" w:space="0" w:color="auto"/>
                      </w:divBdr>
                      <w:divsChild>
                        <w:div w:id="1753232845">
                          <w:marLeft w:val="0"/>
                          <w:marRight w:val="0"/>
                          <w:marTop w:val="0"/>
                          <w:marBottom w:val="0"/>
                          <w:divBdr>
                            <w:top w:val="none" w:sz="0" w:space="0" w:color="auto"/>
                            <w:left w:val="none" w:sz="0" w:space="0" w:color="auto"/>
                            <w:bottom w:val="none" w:sz="0" w:space="0" w:color="auto"/>
                            <w:right w:val="none" w:sz="0" w:space="0" w:color="auto"/>
                          </w:divBdr>
                        </w:div>
                        <w:div w:id="183326351">
                          <w:marLeft w:val="0"/>
                          <w:marRight w:val="0"/>
                          <w:marTop w:val="75"/>
                          <w:marBottom w:val="0"/>
                          <w:divBdr>
                            <w:top w:val="none" w:sz="0" w:space="0" w:color="auto"/>
                            <w:left w:val="none" w:sz="0" w:space="0" w:color="auto"/>
                            <w:bottom w:val="none" w:sz="0" w:space="0" w:color="auto"/>
                            <w:right w:val="none" w:sz="0" w:space="0" w:color="auto"/>
                          </w:divBdr>
                        </w:div>
                      </w:divsChild>
                    </w:div>
                    <w:div w:id="263419981">
                      <w:marLeft w:val="0"/>
                      <w:marRight w:val="0"/>
                      <w:marTop w:val="0"/>
                      <w:marBottom w:val="0"/>
                      <w:divBdr>
                        <w:top w:val="none" w:sz="0" w:space="0" w:color="auto"/>
                        <w:left w:val="none" w:sz="0" w:space="0" w:color="auto"/>
                        <w:bottom w:val="none" w:sz="0" w:space="0" w:color="auto"/>
                        <w:right w:val="none" w:sz="0" w:space="0" w:color="auto"/>
                      </w:divBdr>
                      <w:divsChild>
                        <w:div w:id="449787159">
                          <w:marLeft w:val="0"/>
                          <w:marRight w:val="0"/>
                          <w:marTop w:val="0"/>
                          <w:marBottom w:val="0"/>
                          <w:divBdr>
                            <w:top w:val="none" w:sz="0" w:space="0" w:color="auto"/>
                            <w:left w:val="none" w:sz="0" w:space="0" w:color="auto"/>
                            <w:bottom w:val="none" w:sz="0" w:space="0" w:color="auto"/>
                            <w:right w:val="none" w:sz="0" w:space="0" w:color="auto"/>
                          </w:divBdr>
                        </w:div>
                        <w:div w:id="1359087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66858935">
              <w:marLeft w:val="0"/>
              <w:marRight w:val="0"/>
              <w:marTop w:val="0"/>
              <w:marBottom w:val="0"/>
              <w:divBdr>
                <w:top w:val="none" w:sz="0" w:space="0" w:color="auto"/>
                <w:left w:val="none" w:sz="0" w:space="0" w:color="auto"/>
                <w:bottom w:val="none" w:sz="0" w:space="0" w:color="auto"/>
                <w:right w:val="none" w:sz="0" w:space="0" w:color="auto"/>
              </w:divBdr>
              <w:divsChild>
                <w:div w:id="1670518684">
                  <w:marLeft w:val="0"/>
                  <w:marRight w:val="0"/>
                  <w:marTop w:val="0"/>
                  <w:marBottom w:val="0"/>
                  <w:divBdr>
                    <w:top w:val="none" w:sz="0" w:space="0" w:color="auto"/>
                    <w:left w:val="none" w:sz="0" w:space="0" w:color="auto"/>
                    <w:bottom w:val="none" w:sz="0" w:space="0" w:color="auto"/>
                    <w:right w:val="none" w:sz="0" w:space="0" w:color="auto"/>
                  </w:divBdr>
                </w:div>
                <w:div w:id="975456640">
                  <w:marLeft w:val="0"/>
                  <w:marRight w:val="0"/>
                  <w:marTop w:val="0"/>
                  <w:marBottom w:val="0"/>
                  <w:divBdr>
                    <w:top w:val="none" w:sz="0" w:space="0" w:color="auto"/>
                    <w:left w:val="none" w:sz="0" w:space="0" w:color="auto"/>
                    <w:bottom w:val="none" w:sz="0" w:space="0" w:color="auto"/>
                    <w:right w:val="none" w:sz="0" w:space="0" w:color="auto"/>
                  </w:divBdr>
                </w:div>
                <w:div w:id="782381445">
                  <w:marLeft w:val="0"/>
                  <w:marRight w:val="0"/>
                  <w:marTop w:val="0"/>
                  <w:marBottom w:val="0"/>
                  <w:divBdr>
                    <w:top w:val="none" w:sz="0" w:space="0" w:color="auto"/>
                    <w:left w:val="none" w:sz="0" w:space="0" w:color="auto"/>
                    <w:bottom w:val="none" w:sz="0" w:space="0" w:color="auto"/>
                    <w:right w:val="none" w:sz="0" w:space="0" w:color="auto"/>
                  </w:divBdr>
                  <w:divsChild>
                    <w:div w:id="806436439">
                      <w:marLeft w:val="0"/>
                      <w:marRight w:val="0"/>
                      <w:marTop w:val="0"/>
                      <w:marBottom w:val="0"/>
                      <w:divBdr>
                        <w:top w:val="none" w:sz="0" w:space="0" w:color="auto"/>
                        <w:left w:val="none" w:sz="0" w:space="0" w:color="auto"/>
                        <w:bottom w:val="none" w:sz="0" w:space="0" w:color="auto"/>
                        <w:right w:val="none" w:sz="0" w:space="0" w:color="auto"/>
                      </w:divBdr>
                      <w:divsChild>
                        <w:div w:id="1465462096">
                          <w:marLeft w:val="0"/>
                          <w:marRight w:val="0"/>
                          <w:marTop w:val="0"/>
                          <w:marBottom w:val="0"/>
                          <w:divBdr>
                            <w:top w:val="none" w:sz="0" w:space="0" w:color="auto"/>
                            <w:left w:val="none" w:sz="0" w:space="0" w:color="auto"/>
                            <w:bottom w:val="none" w:sz="0" w:space="0" w:color="auto"/>
                            <w:right w:val="none" w:sz="0" w:space="0" w:color="auto"/>
                          </w:divBdr>
                        </w:div>
                        <w:div w:id="18589993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7351269">
                  <w:marLeft w:val="0"/>
                  <w:marRight w:val="0"/>
                  <w:marTop w:val="0"/>
                  <w:marBottom w:val="0"/>
                  <w:divBdr>
                    <w:top w:val="none" w:sz="0" w:space="0" w:color="auto"/>
                    <w:left w:val="none" w:sz="0" w:space="0" w:color="auto"/>
                    <w:bottom w:val="none" w:sz="0" w:space="0" w:color="auto"/>
                    <w:right w:val="none" w:sz="0" w:space="0" w:color="auto"/>
                  </w:divBdr>
                  <w:divsChild>
                    <w:div w:id="861749279">
                      <w:marLeft w:val="0"/>
                      <w:marRight w:val="0"/>
                      <w:marTop w:val="0"/>
                      <w:marBottom w:val="0"/>
                      <w:divBdr>
                        <w:top w:val="none" w:sz="0" w:space="0" w:color="auto"/>
                        <w:left w:val="none" w:sz="0" w:space="0" w:color="auto"/>
                        <w:bottom w:val="none" w:sz="0" w:space="0" w:color="auto"/>
                        <w:right w:val="none" w:sz="0" w:space="0" w:color="auto"/>
                      </w:divBdr>
                      <w:divsChild>
                        <w:div w:id="1016267718">
                          <w:marLeft w:val="0"/>
                          <w:marRight w:val="0"/>
                          <w:marTop w:val="0"/>
                          <w:marBottom w:val="0"/>
                          <w:divBdr>
                            <w:top w:val="none" w:sz="0" w:space="0" w:color="auto"/>
                            <w:left w:val="none" w:sz="0" w:space="0" w:color="auto"/>
                            <w:bottom w:val="none" w:sz="0" w:space="0" w:color="auto"/>
                            <w:right w:val="none" w:sz="0" w:space="0" w:color="auto"/>
                          </w:divBdr>
                        </w:div>
                        <w:div w:id="542865239">
                          <w:marLeft w:val="0"/>
                          <w:marRight w:val="0"/>
                          <w:marTop w:val="0"/>
                          <w:marBottom w:val="0"/>
                          <w:divBdr>
                            <w:top w:val="none" w:sz="0" w:space="0" w:color="auto"/>
                            <w:left w:val="none" w:sz="0" w:space="0" w:color="auto"/>
                            <w:bottom w:val="none" w:sz="0" w:space="0" w:color="auto"/>
                            <w:right w:val="none" w:sz="0" w:space="0" w:color="auto"/>
                          </w:divBdr>
                          <w:divsChild>
                            <w:div w:id="1204824498">
                              <w:marLeft w:val="0"/>
                              <w:marRight w:val="0"/>
                              <w:marTop w:val="0"/>
                              <w:marBottom w:val="0"/>
                              <w:divBdr>
                                <w:top w:val="none" w:sz="0" w:space="0" w:color="auto"/>
                                <w:left w:val="none" w:sz="0" w:space="0" w:color="auto"/>
                                <w:bottom w:val="none" w:sz="0" w:space="0" w:color="auto"/>
                                <w:right w:val="none" w:sz="0" w:space="0" w:color="auto"/>
                              </w:divBdr>
                            </w:div>
                          </w:divsChild>
                        </w:div>
                        <w:div w:id="1735272966">
                          <w:marLeft w:val="0"/>
                          <w:marRight w:val="0"/>
                          <w:marTop w:val="0"/>
                          <w:marBottom w:val="0"/>
                          <w:divBdr>
                            <w:top w:val="none" w:sz="0" w:space="0" w:color="auto"/>
                            <w:left w:val="none" w:sz="0" w:space="0" w:color="auto"/>
                            <w:bottom w:val="none" w:sz="0" w:space="0" w:color="auto"/>
                            <w:right w:val="none" w:sz="0" w:space="0" w:color="auto"/>
                          </w:divBdr>
                          <w:divsChild>
                            <w:div w:id="1868132520">
                              <w:marLeft w:val="0"/>
                              <w:marRight w:val="0"/>
                              <w:marTop w:val="0"/>
                              <w:marBottom w:val="0"/>
                              <w:divBdr>
                                <w:top w:val="none" w:sz="0" w:space="0" w:color="auto"/>
                                <w:left w:val="none" w:sz="0" w:space="0" w:color="auto"/>
                                <w:bottom w:val="none" w:sz="0" w:space="0" w:color="auto"/>
                                <w:right w:val="none" w:sz="0" w:space="0" w:color="auto"/>
                              </w:divBdr>
                              <w:divsChild>
                                <w:div w:id="1863400458">
                                  <w:marLeft w:val="0"/>
                                  <w:marRight w:val="0"/>
                                  <w:marTop w:val="0"/>
                                  <w:marBottom w:val="0"/>
                                  <w:divBdr>
                                    <w:top w:val="none" w:sz="0" w:space="0" w:color="auto"/>
                                    <w:left w:val="none" w:sz="0" w:space="0" w:color="auto"/>
                                    <w:bottom w:val="none" w:sz="0" w:space="0" w:color="auto"/>
                                    <w:right w:val="none" w:sz="0" w:space="0" w:color="auto"/>
                                  </w:divBdr>
                                </w:div>
                              </w:divsChild>
                            </w:div>
                            <w:div w:id="1689600878">
                              <w:marLeft w:val="0"/>
                              <w:marRight w:val="0"/>
                              <w:marTop w:val="0"/>
                              <w:marBottom w:val="0"/>
                              <w:divBdr>
                                <w:top w:val="none" w:sz="0" w:space="0" w:color="auto"/>
                                <w:left w:val="none" w:sz="0" w:space="0" w:color="auto"/>
                                <w:bottom w:val="none" w:sz="0" w:space="0" w:color="auto"/>
                                <w:right w:val="none" w:sz="0" w:space="0" w:color="auto"/>
                              </w:divBdr>
                              <w:divsChild>
                                <w:div w:id="100995019">
                                  <w:marLeft w:val="0"/>
                                  <w:marRight w:val="0"/>
                                  <w:marTop w:val="0"/>
                                  <w:marBottom w:val="0"/>
                                  <w:divBdr>
                                    <w:top w:val="none" w:sz="0" w:space="0" w:color="auto"/>
                                    <w:left w:val="none" w:sz="0" w:space="0" w:color="auto"/>
                                    <w:bottom w:val="none" w:sz="0" w:space="0" w:color="auto"/>
                                    <w:right w:val="none" w:sz="0" w:space="0" w:color="auto"/>
                                  </w:divBdr>
                                </w:div>
                              </w:divsChild>
                            </w:div>
                            <w:div w:id="2138208779">
                              <w:marLeft w:val="0"/>
                              <w:marRight w:val="0"/>
                              <w:marTop w:val="0"/>
                              <w:marBottom w:val="0"/>
                              <w:divBdr>
                                <w:top w:val="none" w:sz="0" w:space="0" w:color="auto"/>
                                <w:left w:val="none" w:sz="0" w:space="0" w:color="auto"/>
                                <w:bottom w:val="none" w:sz="0" w:space="0" w:color="auto"/>
                                <w:right w:val="none" w:sz="0" w:space="0" w:color="auto"/>
                              </w:divBdr>
                              <w:divsChild>
                                <w:div w:id="32123390">
                                  <w:marLeft w:val="0"/>
                                  <w:marRight w:val="0"/>
                                  <w:marTop w:val="0"/>
                                  <w:marBottom w:val="0"/>
                                  <w:divBdr>
                                    <w:top w:val="none" w:sz="0" w:space="0" w:color="auto"/>
                                    <w:left w:val="none" w:sz="0" w:space="0" w:color="auto"/>
                                    <w:bottom w:val="none" w:sz="0" w:space="0" w:color="auto"/>
                                    <w:right w:val="none" w:sz="0" w:space="0" w:color="auto"/>
                                  </w:divBdr>
                                </w:div>
                              </w:divsChild>
                            </w:div>
                            <w:div w:id="87626173">
                              <w:marLeft w:val="0"/>
                              <w:marRight w:val="0"/>
                              <w:marTop w:val="0"/>
                              <w:marBottom w:val="0"/>
                              <w:divBdr>
                                <w:top w:val="none" w:sz="0" w:space="0" w:color="auto"/>
                                <w:left w:val="none" w:sz="0" w:space="0" w:color="auto"/>
                                <w:bottom w:val="none" w:sz="0" w:space="0" w:color="auto"/>
                                <w:right w:val="none" w:sz="0" w:space="0" w:color="auto"/>
                              </w:divBdr>
                              <w:divsChild>
                                <w:div w:id="395394646">
                                  <w:marLeft w:val="0"/>
                                  <w:marRight w:val="0"/>
                                  <w:marTop w:val="0"/>
                                  <w:marBottom w:val="0"/>
                                  <w:divBdr>
                                    <w:top w:val="none" w:sz="0" w:space="0" w:color="auto"/>
                                    <w:left w:val="none" w:sz="0" w:space="0" w:color="auto"/>
                                    <w:bottom w:val="none" w:sz="0" w:space="0" w:color="auto"/>
                                    <w:right w:val="none" w:sz="0" w:space="0" w:color="auto"/>
                                  </w:divBdr>
                                </w:div>
                              </w:divsChild>
                            </w:div>
                            <w:div w:id="1487015167">
                              <w:marLeft w:val="0"/>
                              <w:marRight w:val="0"/>
                              <w:marTop w:val="0"/>
                              <w:marBottom w:val="0"/>
                              <w:divBdr>
                                <w:top w:val="none" w:sz="0" w:space="0" w:color="auto"/>
                                <w:left w:val="none" w:sz="0" w:space="0" w:color="auto"/>
                                <w:bottom w:val="none" w:sz="0" w:space="0" w:color="auto"/>
                                <w:right w:val="none" w:sz="0" w:space="0" w:color="auto"/>
                              </w:divBdr>
                              <w:divsChild>
                                <w:div w:id="278922863">
                                  <w:marLeft w:val="0"/>
                                  <w:marRight w:val="0"/>
                                  <w:marTop w:val="0"/>
                                  <w:marBottom w:val="0"/>
                                  <w:divBdr>
                                    <w:top w:val="none" w:sz="0" w:space="0" w:color="auto"/>
                                    <w:left w:val="none" w:sz="0" w:space="0" w:color="auto"/>
                                    <w:bottom w:val="none" w:sz="0" w:space="0" w:color="auto"/>
                                    <w:right w:val="none" w:sz="0" w:space="0" w:color="auto"/>
                                  </w:divBdr>
                                </w:div>
                              </w:divsChild>
                            </w:div>
                            <w:div w:id="1002858508">
                              <w:marLeft w:val="0"/>
                              <w:marRight w:val="0"/>
                              <w:marTop w:val="0"/>
                              <w:marBottom w:val="0"/>
                              <w:divBdr>
                                <w:top w:val="none" w:sz="0" w:space="0" w:color="auto"/>
                                <w:left w:val="none" w:sz="0" w:space="0" w:color="auto"/>
                                <w:bottom w:val="none" w:sz="0" w:space="0" w:color="auto"/>
                                <w:right w:val="none" w:sz="0" w:space="0" w:color="auto"/>
                              </w:divBdr>
                              <w:divsChild>
                                <w:div w:id="293293633">
                                  <w:marLeft w:val="0"/>
                                  <w:marRight w:val="0"/>
                                  <w:marTop w:val="0"/>
                                  <w:marBottom w:val="0"/>
                                  <w:divBdr>
                                    <w:top w:val="none" w:sz="0" w:space="0" w:color="auto"/>
                                    <w:left w:val="none" w:sz="0" w:space="0" w:color="auto"/>
                                    <w:bottom w:val="none" w:sz="0" w:space="0" w:color="auto"/>
                                    <w:right w:val="none" w:sz="0" w:space="0" w:color="auto"/>
                                  </w:divBdr>
                                </w:div>
                              </w:divsChild>
                            </w:div>
                            <w:div w:id="427046581">
                              <w:marLeft w:val="0"/>
                              <w:marRight w:val="0"/>
                              <w:marTop w:val="0"/>
                              <w:marBottom w:val="0"/>
                              <w:divBdr>
                                <w:top w:val="none" w:sz="0" w:space="0" w:color="auto"/>
                                <w:left w:val="none" w:sz="0" w:space="0" w:color="auto"/>
                                <w:bottom w:val="none" w:sz="0" w:space="0" w:color="auto"/>
                                <w:right w:val="none" w:sz="0" w:space="0" w:color="auto"/>
                              </w:divBdr>
                              <w:divsChild>
                                <w:div w:id="824394173">
                                  <w:marLeft w:val="0"/>
                                  <w:marRight w:val="0"/>
                                  <w:marTop w:val="0"/>
                                  <w:marBottom w:val="0"/>
                                  <w:divBdr>
                                    <w:top w:val="none" w:sz="0" w:space="0" w:color="auto"/>
                                    <w:left w:val="none" w:sz="0" w:space="0" w:color="auto"/>
                                    <w:bottom w:val="none" w:sz="0" w:space="0" w:color="auto"/>
                                    <w:right w:val="none" w:sz="0" w:space="0" w:color="auto"/>
                                  </w:divBdr>
                                </w:div>
                              </w:divsChild>
                            </w:div>
                            <w:div w:id="1426615758">
                              <w:marLeft w:val="0"/>
                              <w:marRight w:val="0"/>
                              <w:marTop w:val="0"/>
                              <w:marBottom w:val="0"/>
                              <w:divBdr>
                                <w:top w:val="none" w:sz="0" w:space="0" w:color="auto"/>
                                <w:left w:val="none" w:sz="0" w:space="0" w:color="auto"/>
                                <w:bottom w:val="none" w:sz="0" w:space="0" w:color="auto"/>
                                <w:right w:val="none" w:sz="0" w:space="0" w:color="auto"/>
                              </w:divBdr>
                              <w:divsChild>
                                <w:div w:id="1289511088">
                                  <w:marLeft w:val="0"/>
                                  <w:marRight w:val="0"/>
                                  <w:marTop w:val="0"/>
                                  <w:marBottom w:val="0"/>
                                  <w:divBdr>
                                    <w:top w:val="none" w:sz="0" w:space="0" w:color="auto"/>
                                    <w:left w:val="none" w:sz="0" w:space="0" w:color="auto"/>
                                    <w:bottom w:val="none" w:sz="0" w:space="0" w:color="auto"/>
                                    <w:right w:val="none" w:sz="0" w:space="0" w:color="auto"/>
                                  </w:divBdr>
                                </w:div>
                              </w:divsChild>
                            </w:div>
                            <w:div w:id="1740052351">
                              <w:marLeft w:val="0"/>
                              <w:marRight w:val="0"/>
                              <w:marTop w:val="0"/>
                              <w:marBottom w:val="0"/>
                              <w:divBdr>
                                <w:top w:val="none" w:sz="0" w:space="0" w:color="auto"/>
                                <w:left w:val="none" w:sz="0" w:space="0" w:color="auto"/>
                                <w:bottom w:val="none" w:sz="0" w:space="0" w:color="auto"/>
                                <w:right w:val="none" w:sz="0" w:space="0" w:color="auto"/>
                              </w:divBdr>
                              <w:divsChild>
                                <w:div w:id="3511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6499">
                      <w:marLeft w:val="0"/>
                      <w:marRight w:val="0"/>
                      <w:marTop w:val="0"/>
                      <w:marBottom w:val="0"/>
                      <w:divBdr>
                        <w:top w:val="none" w:sz="0" w:space="0" w:color="auto"/>
                        <w:left w:val="none" w:sz="0" w:space="0" w:color="auto"/>
                        <w:bottom w:val="none" w:sz="0" w:space="0" w:color="auto"/>
                        <w:right w:val="none" w:sz="0" w:space="0" w:color="auto"/>
                      </w:divBdr>
                      <w:divsChild>
                        <w:div w:id="261647500">
                          <w:marLeft w:val="0"/>
                          <w:marRight w:val="0"/>
                          <w:marTop w:val="0"/>
                          <w:marBottom w:val="0"/>
                          <w:divBdr>
                            <w:top w:val="none" w:sz="0" w:space="0" w:color="auto"/>
                            <w:left w:val="none" w:sz="0" w:space="0" w:color="auto"/>
                            <w:bottom w:val="none" w:sz="0" w:space="0" w:color="auto"/>
                            <w:right w:val="none" w:sz="0" w:space="0" w:color="auto"/>
                          </w:divBdr>
                        </w:div>
                        <w:div w:id="5636982">
                          <w:marLeft w:val="0"/>
                          <w:marRight w:val="0"/>
                          <w:marTop w:val="0"/>
                          <w:marBottom w:val="0"/>
                          <w:divBdr>
                            <w:top w:val="none" w:sz="0" w:space="0" w:color="auto"/>
                            <w:left w:val="none" w:sz="0" w:space="0" w:color="auto"/>
                            <w:bottom w:val="none" w:sz="0" w:space="0" w:color="auto"/>
                            <w:right w:val="none" w:sz="0" w:space="0" w:color="auto"/>
                          </w:divBdr>
                          <w:divsChild>
                            <w:div w:id="1436556323">
                              <w:marLeft w:val="0"/>
                              <w:marRight w:val="0"/>
                              <w:marTop w:val="0"/>
                              <w:marBottom w:val="0"/>
                              <w:divBdr>
                                <w:top w:val="none" w:sz="0" w:space="0" w:color="auto"/>
                                <w:left w:val="none" w:sz="0" w:space="0" w:color="auto"/>
                                <w:bottom w:val="none" w:sz="0" w:space="0" w:color="auto"/>
                                <w:right w:val="none" w:sz="0" w:space="0" w:color="auto"/>
                              </w:divBdr>
                            </w:div>
                          </w:divsChild>
                        </w:div>
                        <w:div w:id="1980918034">
                          <w:marLeft w:val="0"/>
                          <w:marRight w:val="0"/>
                          <w:marTop w:val="0"/>
                          <w:marBottom w:val="0"/>
                          <w:divBdr>
                            <w:top w:val="none" w:sz="0" w:space="0" w:color="auto"/>
                            <w:left w:val="none" w:sz="0" w:space="0" w:color="auto"/>
                            <w:bottom w:val="none" w:sz="0" w:space="0" w:color="auto"/>
                            <w:right w:val="none" w:sz="0" w:space="0" w:color="auto"/>
                          </w:divBdr>
                          <w:divsChild>
                            <w:div w:id="993486961">
                              <w:marLeft w:val="0"/>
                              <w:marRight w:val="0"/>
                              <w:marTop w:val="0"/>
                              <w:marBottom w:val="0"/>
                              <w:divBdr>
                                <w:top w:val="none" w:sz="0" w:space="0" w:color="auto"/>
                                <w:left w:val="none" w:sz="0" w:space="0" w:color="auto"/>
                                <w:bottom w:val="none" w:sz="0" w:space="0" w:color="auto"/>
                                <w:right w:val="none" w:sz="0" w:space="0" w:color="auto"/>
                              </w:divBdr>
                              <w:divsChild>
                                <w:div w:id="1393577474">
                                  <w:marLeft w:val="0"/>
                                  <w:marRight w:val="0"/>
                                  <w:marTop w:val="0"/>
                                  <w:marBottom w:val="0"/>
                                  <w:divBdr>
                                    <w:top w:val="none" w:sz="0" w:space="0" w:color="auto"/>
                                    <w:left w:val="none" w:sz="0" w:space="0" w:color="auto"/>
                                    <w:bottom w:val="none" w:sz="0" w:space="0" w:color="auto"/>
                                    <w:right w:val="none" w:sz="0" w:space="0" w:color="auto"/>
                                  </w:divBdr>
                                </w:div>
                              </w:divsChild>
                            </w:div>
                            <w:div w:id="1704793083">
                              <w:marLeft w:val="0"/>
                              <w:marRight w:val="0"/>
                              <w:marTop w:val="0"/>
                              <w:marBottom w:val="0"/>
                              <w:divBdr>
                                <w:top w:val="none" w:sz="0" w:space="0" w:color="auto"/>
                                <w:left w:val="none" w:sz="0" w:space="0" w:color="auto"/>
                                <w:bottom w:val="none" w:sz="0" w:space="0" w:color="auto"/>
                                <w:right w:val="none" w:sz="0" w:space="0" w:color="auto"/>
                              </w:divBdr>
                              <w:divsChild>
                                <w:div w:id="1478838770">
                                  <w:marLeft w:val="0"/>
                                  <w:marRight w:val="0"/>
                                  <w:marTop w:val="0"/>
                                  <w:marBottom w:val="0"/>
                                  <w:divBdr>
                                    <w:top w:val="none" w:sz="0" w:space="0" w:color="auto"/>
                                    <w:left w:val="none" w:sz="0" w:space="0" w:color="auto"/>
                                    <w:bottom w:val="none" w:sz="0" w:space="0" w:color="auto"/>
                                    <w:right w:val="none" w:sz="0" w:space="0" w:color="auto"/>
                                  </w:divBdr>
                                </w:div>
                              </w:divsChild>
                            </w:div>
                            <w:div w:id="175463763">
                              <w:marLeft w:val="0"/>
                              <w:marRight w:val="0"/>
                              <w:marTop w:val="0"/>
                              <w:marBottom w:val="0"/>
                              <w:divBdr>
                                <w:top w:val="none" w:sz="0" w:space="0" w:color="auto"/>
                                <w:left w:val="none" w:sz="0" w:space="0" w:color="auto"/>
                                <w:bottom w:val="none" w:sz="0" w:space="0" w:color="auto"/>
                                <w:right w:val="none" w:sz="0" w:space="0" w:color="auto"/>
                              </w:divBdr>
                              <w:divsChild>
                                <w:div w:id="249387385">
                                  <w:marLeft w:val="0"/>
                                  <w:marRight w:val="0"/>
                                  <w:marTop w:val="0"/>
                                  <w:marBottom w:val="0"/>
                                  <w:divBdr>
                                    <w:top w:val="none" w:sz="0" w:space="0" w:color="auto"/>
                                    <w:left w:val="none" w:sz="0" w:space="0" w:color="auto"/>
                                    <w:bottom w:val="none" w:sz="0" w:space="0" w:color="auto"/>
                                    <w:right w:val="none" w:sz="0" w:space="0" w:color="auto"/>
                                  </w:divBdr>
                                </w:div>
                              </w:divsChild>
                            </w:div>
                            <w:div w:id="1464040138">
                              <w:marLeft w:val="0"/>
                              <w:marRight w:val="0"/>
                              <w:marTop w:val="0"/>
                              <w:marBottom w:val="0"/>
                              <w:divBdr>
                                <w:top w:val="none" w:sz="0" w:space="0" w:color="auto"/>
                                <w:left w:val="none" w:sz="0" w:space="0" w:color="auto"/>
                                <w:bottom w:val="none" w:sz="0" w:space="0" w:color="auto"/>
                                <w:right w:val="none" w:sz="0" w:space="0" w:color="auto"/>
                              </w:divBdr>
                              <w:divsChild>
                                <w:div w:id="1826045211">
                                  <w:marLeft w:val="0"/>
                                  <w:marRight w:val="0"/>
                                  <w:marTop w:val="0"/>
                                  <w:marBottom w:val="0"/>
                                  <w:divBdr>
                                    <w:top w:val="none" w:sz="0" w:space="0" w:color="auto"/>
                                    <w:left w:val="none" w:sz="0" w:space="0" w:color="auto"/>
                                    <w:bottom w:val="none" w:sz="0" w:space="0" w:color="auto"/>
                                    <w:right w:val="none" w:sz="0" w:space="0" w:color="auto"/>
                                  </w:divBdr>
                                </w:div>
                              </w:divsChild>
                            </w:div>
                            <w:div w:id="1852646116">
                              <w:marLeft w:val="0"/>
                              <w:marRight w:val="0"/>
                              <w:marTop w:val="0"/>
                              <w:marBottom w:val="0"/>
                              <w:divBdr>
                                <w:top w:val="none" w:sz="0" w:space="0" w:color="auto"/>
                                <w:left w:val="none" w:sz="0" w:space="0" w:color="auto"/>
                                <w:bottom w:val="none" w:sz="0" w:space="0" w:color="auto"/>
                                <w:right w:val="none" w:sz="0" w:space="0" w:color="auto"/>
                              </w:divBdr>
                              <w:divsChild>
                                <w:div w:id="990450215">
                                  <w:marLeft w:val="0"/>
                                  <w:marRight w:val="0"/>
                                  <w:marTop w:val="0"/>
                                  <w:marBottom w:val="0"/>
                                  <w:divBdr>
                                    <w:top w:val="none" w:sz="0" w:space="0" w:color="auto"/>
                                    <w:left w:val="none" w:sz="0" w:space="0" w:color="auto"/>
                                    <w:bottom w:val="none" w:sz="0" w:space="0" w:color="auto"/>
                                    <w:right w:val="none" w:sz="0" w:space="0" w:color="auto"/>
                                  </w:divBdr>
                                </w:div>
                              </w:divsChild>
                            </w:div>
                            <w:div w:id="255090771">
                              <w:marLeft w:val="0"/>
                              <w:marRight w:val="0"/>
                              <w:marTop w:val="0"/>
                              <w:marBottom w:val="0"/>
                              <w:divBdr>
                                <w:top w:val="none" w:sz="0" w:space="0" w:color="auto"/>
                                <w:left w:val="none" w:sz="0" w:space="0" w:color="auto"/>
                                <w:bottom w:val="none" w:sz="0" w:space="0" w:color="auto"/>
                                <w:right w:val="none" w:sz="0" w:space="0" w:color="auto"/>
                              </w:divBdr>
                              <w:divsChild>
                                <w:div w:id="613176379">
                                  <w:marLeft w:val="0"/>
                                  <w:marRight w:val="0"/>
                                  <w:marTop w:val="0"/>
                                  <w:marBottom w:val="0"/>
                                  <w:divBdr>
                                    <w:top w:val="none" w:sz="0" w:space="0" w:color="auto"/>
                                    <w:left w:val="none" w:sz="0" w:space="0" w:color="auto"/>
                                    <w:bottom w:val="none" w:sz="0" w:space="0" w:color="auto"/>
                                    <w:right w:val="none" w:sz="0" w:space="0" w:color="auto"/>
                                  </w:divBdr>
                                </w:div>
                              </w:divsChild>
                            </w:div>
                            <w:div w:id="402919638">
                              <w:marLeft w:val="0"/>
                              <w:marRight w:val="0"/>
                              <w:marTop w:val="0"/>
                              <w:marBottom w:val="0"/>
                              <w:divBdr>
                                <w:top w:val="none" w:sz="0" w:space="0" w:color="auto"/>
                                <w:left w:val="none" w:sz="0" w:space="0" w:color="auto"/>
                                <w:bottom w:val="none" w:sz="0" w:space="0" w:color="auto"/>
                                <w:right w:val="none" w:sz="0" w:space="0" w:color="auto"/>
                              </w:divBdr>
                              <w:divsChild>
                                <w:div w:id="2076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95430">
                  <w:marLeft w:val="0"/>
                  <w:marRight w:val="0"/>
                  <w:marTop w:val="0"/>
                  <w:marBottom w:val="0"/>
                  <w:divBdr>
                    <w:top w:val="none" w:sz="0" w:space="0" w:color="auto"/>
                    <w:left w:val="none" w:sz="0" w:space="0" w:color="auto"/>
                    <w:bottom w:val="none" w:sz="0" w:space="0" w:color="auto"/>
                    <w:right w:val="none" w:sz="0" w:space="0" w:color="auto"/>
                  </w:divBdr>
                  <w:divsChild>
                    <w:div w:id="490368675">
                      <w:marLeft w:val="0"/>
                      <w:marRight w:val="0"/>
                      <w:marTop w:val="0"/>
                      <w:marBottom w:val="0"/>
                      <w:divBdr>
                        <w:top w:val="none" w:sz="0" w:space="0" w:color="auto"/>
                        <w:left w:val="none" w:sz="0" w:space="0" w:color="auto"/>
                        <w:bottom w:val="none" w:sz="0" w:space="0" w:color="auto"/>
                        <w:right w:val="none" w:sz="0" w:space="0" w:color="auto"/>
                      </w:divBdr>
                      <w:divsChild>
                        <w:div w:id="1658224634">
                          <w:marLeft w:val="0"/>
                          <w:marRight w:val="0"/>
                          <w:marTop w:val="0"/>
                          <w:marBottom w:val="0"/>
                          <w:divBdr>
                            <w:top w:val="none" w:sz="0" w:space="0" w:color="auto"/>
                            <w:left w:val="none" w:sz="0" w:space="0" w:color="auto"/>
                            <w:bottom w:val="none" w:sz="0" w:space="0" w:color="auto"/>
                            <w:right w:val="none" w:sz="0" w:space="0" w:color="auto"/>
                          </w:divBdr>
                        </w:div>
                        <w:div w:id="1256596881">
                          <w:marLeft w:val="0"/>
                          <w:marRight w:val="0"/>
                          <w:marTop w:val="0"/>
                          <w:marBottom w:val="0"/>
                          <w:divBdr>
                            <w:top w:val="none" w:sz="0" w:space="0" w:color="auto"/>
                            <w:left w:val="none" w:sz="0" w:space="0" w:color="auto"/>
                            <w:bottom w:val="none" w:sz="0" w:space="0" w:color="auto"/>
                            <w:right w:val="none" w:sz="0" w:space="0" w:color="auto"/>
                          </w:divBdr>
                        </w:div>
                        <w:div w:id="960108530">
                          <w:marLeft w:val="0"/>
                          <w:marRight w:val="0"/>
                          <w:marTop w:val="75"/>
                          <w:marBottom w:val="0"/>
                          <w:divBdr>
                            <w:top w:val="none" w:sz="0" w:space="0" w:color="auto"/>
                            <w:left w:val="none" w:sz="0" w:space="0" w:color="auto"/>
                            <w:bottom w:val="none" w:sz="0" w:space="0" w:color="auto"/>
                            <w:right w:val="none" w:sz="0" w:space="0" w:color="auto"/>
                          </w:divBdr>
                        </w:div>
                      </w:divsChild>
                    </w:div>
                    <w:div w:id="1071806690">
                      <w:marLeft w:val="0"/>
                      <w:marRight w:val="0"/>
                      <w:marTop w:val="0"/>
                      <w:marBottom w:val="0"/>
                      <w:divBdr>
                        <w:top w:val="none" w:sz="0" w:space="0" w:color="auto"/>
                        <w:left w:val="none" w:sz="0" w:space="0" w:color="auto"/>
                        <w:bottom w:val="none" w:sz="0" w:space="0" w:color="auto"/>
                        <w:right w:val="none" w:sz="0" w:space="0" w:color="auto"/>
                      </w:divBdr>
                      <w:divsChild>
                        <w:div w:id="2110201985">
                          <w:marLeft w:val="0"/>
                          <w:marRight w:val="0"/>
                          <w:marTop w:val="0"/>
                          <w:marBottom w:val="0"/>
                          <w:divBdr>
                            <w:top w:val="none" w:sz="0" w:space="0" w:color="auto"/>
                            <w:left w:val="none" w:sz="0" w:space="0" w:color="auto"/>
                            <w:bottom w:val="none" w:sz="0" w:space="0" w:color="auto"/>
                            <w:right w:val="none" w:sz="0" w:space="0" w:color="auto"/>
                          </w:divBdr>
                        </w:div>
                        <w:div w:id="364403606">
                          <w:marLeft w:val="0"/>
                          <w:marRight w:val="0"/>
                          <w:marTop w:val="75"/>
                          <w:marBottom w:val="0"/>
                          <w:divBdr>
                            <w:top w:val="none" w:sz="0" w:space="0" w:color="auto"/>
                            <w:left w:val="none" w:sz="0" w:space="0" w:color="auto"/>
                            <w:bottom w:val="none" w:sz="0" w:space="0" w:color="auto"/>
                            <w:right w:val="none" w:sz="0" w:space="0" w:color="auto"/>
                          </w:divBdr>
                        </w:div>
                      </w:divsChild>
                    </w:div>
                    <w:div w:id="13653390">
                      <w:marLeft w:val="0"/>
                      <w:marRight w:val="0"/>
                      <w:marTop w:val="0"/>
                      <w:marBottom w:val="0"/>
                      <w:divBdr>
                        <w:top w:val="none" w:sz="0" w:space="0" w:color="auto"/>
                        <w:left w:val="none" w:sz="0" w:space="0" w:color="auto"/>
                        <w:bottom w:val="none" w:sz="0" w:space="0" w:color="auto"/>
                        <w:right w:val="none" w:sz="0" w:space="0" w:color="auto"/>
                      </w:divBdr>
                      <w:divsChild>
                        <w:div w:id="499472535">
                          <w:marLeft w:val="0"/>
                          <w:marRight w:val="0"/>
                          <w:marTop w:val="0"/>
                          <w:marBottom w:val="0"/>
                          <w:divBdr>
                            <w:top w:val="none" w:sz="0" w:space="0" w:color="auto"/>
                            <w:left w:val="none" w:sz="0" w:space="0" w:color="auto"/>
                            <w:bottom w:val="none" w:sz="0" w:space="0" w:color="auto"/>
                            <w:right w:val="none" w:sz="0" w:space="0" w:color="auto"/>
                          </w:divBdr>
                        </w:div>
                        <w:div w:id="1215044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9587161">
                  <w:marLeft w:val="0"/>
                  <w:marRight w:val="0"/>
                  <w:marTop w:val="0"/>
                  <w:marBottom w:val="0"/>
                  <w:divBdr>
                    <w:top w:val="none" w:sz="0" w:space="0" w:color="auto"/>
                    <w:left w:val="none" w:sz="0" w:space="0" w:color="auto"/>
                    <w:bottom w:val="none" w:sz="0" w:space="0" w:color="auto"/>
                    <w:right w:val="none" w:sz="0" w:space="0" w:color="auto"/>
                  </w:divBdr>
                  <w:divsChild>
                    <w:div w:id="318581873">
                      <w:marLeft w:val="0"/>
                      <w:marRight w:val="0"/>
                      <w:marTop w:val="0"/>
                      <w:marBottom w:val="0"/>
                      <w:divBdr>
                        <w:top w:val="none" w:sz="0" w:space="0" w:color="auto"/>
                        <w:left w:val="none" w:sz="0" w:space="0" w:color="auto"/>
                        <w:bottom w:val="none" w:sz="0" w:space="0" w:color="auto"/>
                        <w:right w:val="none" w:sz="0" w:space="0" w:color="auto"/>
                      </w:divBdr>
                      <w:divsChild>
                        <w:div w:id="85267601">
                          <w:marLeft w:val="0"/>
                          <w:marRight w:val="0"/>
                          <w:marTop w:val="0"/>
                          <w:marBottom w:val="0"/>
                          <w:divBdr>
                            <w:top w:val="none" w:sz="0" w:space="0" w:color="auto"/>
                            <w:left w:val="none" w:sz="0" w:space="0" w:color="auto"/>
                            <w:bottom w:val="none" w:sz="0" w:space="0" w:color="auto"/>
                            <w:right w:val="none" w:sz="0" w:space="0" w:color="auto"/>
                          </w:divBdr>
                        </w:div>
                        <w:div w:id="314801208">
                          <w:marLeft w:val="0"/>
                          <w:marRight w:val="0"/>
                          <w:marTop w:val="75"/>
                          <w:marBottom w:val="0"/>
                          <w:divBdr>
                            <w:top w:val="none" w:sz="0" w:space="0" w:color="auto"/>
                            <w:left w:val="none" w:sz="0" w:space="0" w:color="auto"/>
                            <w:bottom w:val="none" w:sz="0" w:space="0" w:color="auto"/>
                            <w:right w:val="none" w:sz="0" w:space="0" w:color="auto"/>
                          </w:divBdr>
                        </w:div>
                      </w:divsChild>
                    </w:div>
                    <w:div w:id="1028604245">
                      <w:marLeft w:val="0"/>
                      <w:marRight w:val="0"/>
                      <w:marTop w:val="0"/>
                      <w:marBottom w:val="0"/>
                      <w:divBdr>
                        <w:top w:val="none" w:sz="0" w:space="0" w:color="auto"/>
                        <w:left w:val="none" w:sz="0" w:space="0" w:color="auto"/>
                        <w:bottom w:val="none" w:sz="0" w:space="0" w:color="auto"/>
                        <w:right w:val="none" w:sz="0" w:space="0" w:color="auto"/>
                      </w:divBdr>
                      <w:divsChild>
                        <w:div w:id="232281628">
                          <w:marLeft w:val="0"/>
                          <w:marRight w:val="0"/>
                          <w:marTop w:val="0"/>
                          <w:marBottom w:val="0"/>
                          <w:divBdr>
                            <w:top w:val="none" w:sz="0" w:space="0" w:color="auto"/>
                            <w:left w:val="none" w:sz="0" w:space="0" w:color="auto"/>
                            <w:bottom w:val="none" w:sz="0" w:space="0" w:color="auto"/>
                            <w:right w:val="none" w:sz="0" w:space="0" w:color="auto"/>
                          </w:divBdr>
                        </w:div>
                        <w:div w:id="486824704">
                          <w:marLeft w:val="0"/>
                          <w:marRight w:val="0"/>
                          <w:marTop w:val="75"/>
                          <w:marBottom w:val="0"/>
                          <w:divBdr>
                            <w:top w:val="none" w:sz="0" w:space="0" w:color="auto"/>
                            <w:left w:val="none" w:sz="0" w:space="0" w:color="auto"/>
                            <w:bottom w:val="none" w:sz="0" w:space="0" w:color="auto"/>
                            <w:right w:val="none" w:sz="0" w:space="0" w:color="auto"/>
                          </w:divBdr>
                        </w:div>
                      </w:divsChild>
                    </w:div>
                    <w:div w:id="1802268453">
                      <w:marLeft w:val="0"/>
                      <w:marRight w:val="0"/>
                      <w:marTop w:val="0"/>
                      <w:marBottom w:val="0"/>
                      <w:divBdr>
                        <w:top w:val="none" w:sz="0" w:space="0" w:color="auto"/>
                        <w:left w:val="none" w:sz="0" w:space="0" w:color="auto"/>
                        <w:bottom w:val="none" w:sz="0" w:space="0" w:color="auto"/>
                        <w:right w:val="none" w:sz="0" w:space="0" w:color="auto"/>
                      </w:divBdr>
                      <w:divsChild>
                        <w:div w:id="1701129796">
                          <w:marLeft w:val="0"/>
                          <w:marRight w:val="0"/>
                          <w:marTop w:val="0"/>
                          <w:marBottom w:val="0"/>
                          <w:divBdr>
                            <w:top w:val="none" w:sz="0" w:space="0" w:color="auto"/>
                            <w:left w:val="none" w:sz="0" w:space="0" w:color="auto"/>
                            <w:bottom w:val="none" w:sz="0" w:space="0" w:color="auto"/>
                            <w:right w:val="none" w:sz="0" w:space="0" w:color="auto"/>
                          </w:divBdr>
                        </w:div>
                        <w:div w:id="1960144843">
                          <w:marLeft w:val="0"/>
                          <w:marRight w:val="0"/>
                          <w:marTop w:val="75"/>
                          <w:marBottom w:val="0"/>
                          <w:divBdr>
                            <w:top w:val="none" w:sz="0" w:space="0" w:color="auto"/>
                            <w:left w:val="none" w:sz="0" w:space="0" w:color="auto"/>
                            <w:bottom w:val="none" w:sz="0" w:space="0" w:color="auto"/>
                            <w:right w:val="none" w:sz="0" w:space="0" w:color="auto"/>
                          </w:divBdr>
                        </w:div>
                      </w:divsChild>
                    </w:div>
                    <w:div w:id="897664052">
                      <w:marLeft w:val="0"/>
                      <w:marRight w:val="0"/>
                      <w:marTop w:val="0"/>
                      <w:marBottom w:val="0"/>
                      <w:divBdr>
                        <w:top w:val="none" w:sz="0" w:space="0" w:color="auto"/>
                        <w:left w:val="none" w:sz="0" w:space="0" w:color="auto"/>
                        <w:bottom w:val="none" w:sz="0" w:space="0" w:color="auto"/>
                        <w:right w:val="none" w:sz="0" w:space="0" w:color="auto"/>
                      </w:divBdr>
                      <w:divsChild>
                        <w:div w:id="392243268">
                          <w:marLeft w:val="0"/>
                          <w:marRight w:val="0"/>
                          <w:marTop w:val="0"/>
                          <w:marBottom w:val="0"/>
                          <w:divBdr>
                            <w:top w:val="none" w:sz="0" w:space="0" w:color="auto"/>
                            <w:left w:val="none" w:sz="0" w:space="0" w:color="auto"/>
                            <w:bottom w:val="none" w:sz="0" w:space="0" w:color="auto"/>
                            <w:right w:val="none" w:sz="0" w:space="0" w:color="auto"/>
                          </w:divBdr>
                        </w:div>
                        <w:div w:id="1520582291">
                          <w:marLeft w:val="0"/>
                          <w:marRight w:val="0"/>
                          <w:marTop w:val="75"/>
                          <w:marBottom w:val="0"/>
                          <w:divBdr>
                            <w:top w:val="none" w:sz="0" w:space="0" w:color="auto"/>
                            <w:left w:val="none" w:sz="0" w:space="0" w:color="auto"/>
                            <w:bottom w:val="none" w:sz="0" w:space="0" w:color="auto"/>
                            <w:right w:val="none" w:sz="0" w:space="0" w:color="auto"/>
                          </w:divBdr>
                        </w:div>
                      </w:divsChild>
                    </w:div>
                    <w:div w:id="928082002">
                      <w:marLeft w:val="0"/>
                      <w:marRight w:val="0"/>
                      <w:marTop w:val="0"/>
                      <w:marBottom w:val="0"/>
                      <w:divBdr>
                        <w:top w:val="none" w:sz="0" w:space="0" w:color="auto"/>
                        <w:left w:val="none" w:sz="0" w:space="0" w:color="auto"/>
                        <w:bottom w:val="none" w:sz="0" w:space="0" w:color="auto"/>
                        <w:right w:val="none" w:sz="0" w:space="0" w:color="auto"/>
                      </w:divBdr>
                      <w:divsChild>
                        <w:div w:id="480076372">
                          <w:marLeft w:val="0"/>
                          <w:marRight w:val="0"/>
                          <w:marTop w:val="0"/>
                          <w:marBottom w:val="0"/>
                          <w:divBdr>
                            <w:top w:val="none" w:sz="0" w:space="0" w:color="auto"/>
                            <w:left w:val="none" w:sz="0" w:space="0" w:color="auto"/>
                            <w:bottom w:val="none" w:sz="0" w:space="0" w:color="auto"/>
                            <w:right w:val="none" w:sz="0" w:space="0" w:color="auto"/>
                          </w:divBdr>
                        </w:div>
                        <w:div w:id="1748066292">
                          <w:marLeft w:val="0"/>
                          <w:marRight w:val="0"/>
                          <w:marTop w:val="75"/>
                          <w:marBottom w:val="0"/>
                          <w:divBdr>
                            <w:top w:val="none" w:sz="0" w:space="0" w:color="auto"/>
                            <w:left w:val="none" w:sz="0" w:space="0" w:color="auto"/>
                            <w:bottom w:val="none" w:sz="0" w:space="0" w:color="auto"/>
                            <w:right w:val="none" w:sz="0" w:space="0" w:color="auto"/>
                          </w:divBdr>
                        </w:div>
                      </w:divsChild>
                    </w:div>
                    <w:div w:id="800686002">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
                        <w:div w:id="1872835582">
                          <w:marLeft w:val="0"/>
                          <w:marRight w:val="0"/>
                          <w:marTop w:val="75"/>
                          <w:marBottom w:val="0"/>
                          <w:divBdr>
                            <w:top w:val="none" w:sz="0" w:space="0" w:color="auto"/>
                            <w:left w:val="none" w:sz="0" w:space="0" w:color="auto"/>
                            <w:bottom w:val="none" w:sz="0" w:space="0" w:color="auto"/>
                            <w:right w:val="none" w:sz="0" w:space="0" w:color="auto"/>
                          </w:divBdr>
                        </w:div>
                      </w:divsChild>
                    </w:div>
                    <w:div w:id="1126775640">
                      <w:marLeft w:val="0"/>
                      <w:marRight w:val="0"/>
                      <w:marTop w:val="0"/>
                      <w:marBottom w:val="0"/>
                      <w:divBdr>
                        <w:top w:val="none" w:sz="0" w:space="0" w:color="auto"/>
                        <w:left w:val="none" w:sz="0" w:space="0" w:color="auto"/>
                        <w:bottom w:val="none" w:sz="0" w:space="0" w:color="auto"/>
                        <w:right w:val="none" w:sz="0" w:space="0" w:color="auto"/>
                      </w:divBdr>
                      <w:divsChild>
                        <w:div w:id="1968119856">
                          <w:marLeft w:val="0"/>
                          <w:marRight w:val="0"/>
                          <w:marTop w:val="0"/>
                          <w:marBottom w:val="0"/>
                          <w:divBdr>
                            <w:top w:val="none" w:sz="0" w:space="0" w:color="auto"/>
                            <w:left w:val="none" w:sz="0" w:space="0" w:color="auto"/>
                            <w:bottom w:val="none" w:sz="0" w:space="0" w:color="auto"/>
                            <w:right w:val="none" w:sz="0" w:space="0" w:color="auto"/>
                          </w:divBdr>
                        </w:div>
                        <w:div w:id="1607494749">
                          <w:marLeft w:val="0"/>
                          <w:marRight w:val="0"/>
                          <w:marTop w:val="75"/>
                          <w:marBottom w:val="0"/>
                          <w:divBdr>
                            <w:top w:val="none" w:sz="0" w:space="0" w:color="auto"/>
                            <w:left w:val="none" w:sz="0" w:space="0" w:color="auto"/>
                            <w:bottom w:val="none" w:sz="0" w:space="0" w:color="auto"/>
                            <w:right w:val="none" w:sz="0" w:space="0" w:color="auto"/>
                          </w:divBdr>
                        </w:div>
                      </w:divsChild>
                    </w:div>
                    <w:div w:id="1992588863">
                      <w:marLeft w:val="0"/>
                      <w:marRight w:val="0"/>
                      <w:marTop w:val="0"/>
                      <w:marBottom w:val="0"/>
                      <w:divBdr>
                        <w:top w:val="none" w:sz="0" w:space="0" w:color="auto"/>
                        <w:left w:val="none" w:sz="0" w:space="0" w:color="auto"/>
                        <w:bottom w:val="none" w:sz="0" w:space="0" w:color="auto"/>
                        <w:right w:val="none" w:sz="0" w:space="0" w:color="auto"/>
                      </w:divBdr>
                      <w:divsChild>
                        <w:div w:id="900754252">
                          <w:marLeft w:val="0"/>
                          <w:marRight w:val="0"/>
                          <w:marTop w:val="0"/>
                          <w:marBottom w:val="0"/>
                          <w:divBdr>
                            <w:top w:val="none" w:sz="0" w:space="0" w:color="auto"/>
                            <w:left w:val="none" w:sz="0" w:space="0" w:color="auto"/>
                            <w:bottom w:val="none" w:sz="0" w:space="0" w:color="auto"/>
                            <w:right w:val="none" w:sz="0" w:space="0" w:color="auto"/>
                          </w:divBdr>
                        </w:div>
                        <w:div w:id="1885481540">
                          <w:marLeft w:val="0"/>
                          <w:marRight w:val="0"/>
                          <w:marTop w:val="75"/>
                          <w:marBottom w:val="0"/>
                          <w:divBdr>
                            <w:top w:val="none" w:sz="0" w:space="0" w:color="auto"/>
                            <w:left w:val="none" w:sz="0" w:space="0" w:color="auto"/>
                            <w:bottom w:val="none" w:sz="0" w:space="0" w:color="auto"/>
                            <w:right w:val="none" w:sz="0" w:space="0" w:color="auto"/>
                          </w:divBdr>
                        </w:div>
                      </w:divsChild>
                    </w:div>
                    <w:div w:id="1952080456">
                      <w:marLeft w:val="0"/>
                      <w:marRight w:val="0"/>
                      <w:marTop w:val="0"/>
                      <w:marBottom w:val="0"/>
                      <w:divBdr>
                        <w:top w:val="none" w:sz="0" w:space="0" w:color="auto"/>
                        <w:left w:val="none" w:sz="0" w:space="0" w:color="auto"/>
                        <w:bottom w:val="none" w:sz="0" w:space="0" w:color="auto"/>
                        <w:right w:val="none" w:sz="0" w:space="0" w:color="auto"/>
                      </w:divBdr>
                      <w:divsChild>
                        <w:div w:id="1623001309">
                          <w:marLeft w:val="0"/>
                          <w:marRight w:val="0"/>
                          <w:marTop w:val="0"/>
                          <w:marBottom w:val="0"/>
                          <w:divBdr>
                            <w:top w:val="none" w:sz="0" w:space="0" w:color="auto"/>
                            <w:left w:val="none" w:sz="0" w:space="0" w:color="auto"/>
                            <w:bottom w:val="none" w:sz="0" w:space="0" w:color="auto"/>
                            <w:right w:val="none" w:sz="0" w:space="0" w:color="auto"/>
                          </w:divBdr>
                        </w:div>
                        <w:div w:id="337656916">
                          <w:marLeft w:val="0"/>
                          <w:marRight w:val="0"/>
                          <w:marTop w:val="75"/>
                          <w:marBottom w:val="0"/>
                          <w:divBdr>
                            <w:top w:val="none" w:sz="0" w:space="0" w:color="auto"/>
                            <w:left w:val="none" w:sz="0" w:space="0" w:color="auto"/>
                            <w:bottom w:val="none" w:sz="0" w:space="0" w:color="auto"/>
                            <w:right w:val="none" w:sz="0" w:space="0" w:color="auto"/>
                          </w:divBdr>
                        </w:div>
                      </w:divsChild>
                    </w:div>
                    <w:div w:id="100036059">
                      <w:marLeft w:val="0"/>
                      <w:marRight w:val="0"/>
                      <w:marTop w:val="0"/>
                      <w:marBottom w:val="0"/>
                      <w:divBdr>
                        <w:top w:val="none" w:sz="0" w:space="0" w:color="auto"/>
                        <w:left w:val="none" w:sz="0" w:space="0" w:color="auto"/>
                        <w:bottom w:val="none" w:sz="0" w:space="0" w:color="auto"/>
                        <w:right w:val="none" w:sz="0" w:space="0" w:color="auto"/>
                      </w:divBdr>
                      <w:divsChild>
                        <w:div w:id="2055036277">
                          <w:marLeft w:val="0"/>
                          <w:marRight w:val="0"/>
                          <w:marTop w:val="0"/>
                          <w:marBottom w:val="0"/>
                          <w:divBdr>
                            <w:top w:val="none" w:sz="0" w:space="0" w:color="auto"/>
                            <w:left w:val="none" w:sz="0" w:space="0" w:color="auto"/>
                            <w:bottom w:val="none" w:sz="0" w:space="0" w:color="auto"/>
                            <w:right w:val="none" w:sz="0" w:space="0" w:color="auto"/>
                          </w:divBdr>
                        </w:div>
                        <w:div w:id="1969775163">
                          <w:marLeft w:val="0"/>
                          <w:marRight w:val="0"/>
                          <w:marTop w:val="75"/>
                          <w:marBottom w:val="0"/>
                          <w:divBdr>
                            <w:top w:val="none" w:sz="0" w:space="0" w:color="auto"/>
                            <w:left w:val="none" w:sz="0" w:space="0" w:color="auto"/>
                            <w:bottom w:val="none" w:sz="0" w:space="0" w:color="auto"/>
                            <w:right w:val="none" w:sz="0" w:space="0" w:color="auto"/>
                          </w:divBdr>
                        </w:div>
                      </w:divsChild>
                    </w:div>
                    <w:div w:id="809250961">
                      <w:marLeft w:val="0"/>
                      <w:marRight w:val="0"/>
                      <w:marTop w:val="0"/>
                      <w:marBottom w:val="0"/>
                      <w:divBdr>
                        <w:top w:val="none" w:sz="0" w:space="0" w:color="auto"/>
                        <w:left w:val="none" w:sz="0" w:space="0" w:color="auto"/>
                        <w:bottom w:val="none" w:sz="0" w:space="0" w:color="auto"/>
                        <w:right w:val="none" w:sz="0" w:space="0" w:color="auto"/>
                      </w:divBdr>
                      <w:divsChild>
                        <w:div w:id="342319408">
                          <w:marLeft w:val="0"/>
                          <w:marRight w:val="0"/>
                          <w:marTop w:val="0"/>
                          <w:marBottom w:val="0"/>
                          <w:divBdr>
                            <w:top w:val="none" w:sz="0" w:space="0" w:color="auto"/>
                            <w:left w:val="none" w:sz="0" w:space="0" w:color="auto"/>
                            <w:bottom w:val="none" w:sz="0" w:space="0" w:color="auto"/>
                            <w:right w:val="none" w:sz="0" w:space="0" w:color="auto"/>
                          </w:divBdr>
                        </w:div>
                        <w:div w:id="272904787">
                          <w:marLeft w:val="0"/>
                          <w:marRight w:val="0"/>
                          <w:marTop w:val="75"/>
                          <w:marBottom w:val="0"/>
                          <w:divBdr>
                            <w:top w:val="none" w:sz="0" w:space="0" w:color="auto"/>
                            <w:left w:val="none" w:sz="0" w:space="0" w:color="auto"/>
                            <w:bottom w:val="none" w:sz="0" w:space="0" w:color="auto"/>
                            <w:right w:val="none" w:sz="0" w:space="0" w:color="auto"/>
                          </w:divBdr>
                        </w:div>
                      </w:divsChild>
                    </w:div>
                    <w:div w:id="1568807958">
                      <w:marLeft w:val="0"/>
                      <w:marRight w:val="0"/>
                      <w:marTop w:val="0"/>
                      <w:marBottom w:val="0"/>
                      <w:divBdr>
                        <w:top w:val="none" w:sz="0" w:space="0" w:color="auto"/>
                        <w:left w:val="none" w:sz="0" w:space="0" w:color="auto"/>
                        <w:bottom w:val="none" w:sz="0" w:space="0" w:color="auto"/>
                        <w:right w:val="none" w:sz="0" w:space="0" w:color="auto"/>
                      </w:divBdr>
                      <w:divsChild>
                        <w:div w:id="1116363176">
                          <w:marLeft w:val="0"/>
                          <w:marRight w:val="0"/>
                          <w:marTop w:val="0"/>
                          <w:marBottom w:val="0"/>
                          <w:divBdr>
                            <w:top w:val="none" w:sz="0" w:space="0" w:color="auto"/>
                            <w:left w:val="none" w:sz="0" w:space="0" w:color="auto"/>
                            <w:bottom w:val="none" w:sz="0" w:space="0" w:color="auto"/>
                            <w:right w:val="none" w:sz="0" w:space="0" w:color="auto"/>
                          </w:divBdr>
                        </w:div>
                        <w:div w:id="738211169">
                          <w:marLeft w:val="0"/>
                          <w:marRight w:val="0"/>
                          <w:marTop w:val="75"/>
                          <w:marBottom w:val="0"/>
                          <w:divBdr>
                            <w:top w:val="none" w:sz="0" w:space="0" w:color="auto"/>
                            <w:left w:val="none" w:sz="0" w:space="0" w:color="auto"/>
                            <w:bottom w:val="none" w:sz="0" w:space="0" w:color="auto"/>
                            <w:right w:val="none" w:sz="0" w:space="0" w:color="auto"/>
                          </w:divBdr>
                        </w:div>
                      </w:divsChild>
                    </w:div>
                    <w:div w:id="1701972035">
                      <w:marLeft w:val="0"/>
                      <w:marRight w:val="0"/>
                      <w:marTop w:val="0"/>
                      <w:marBottom w:val="0"/>
                      <w:divBdr>
                        <w:top w:val="none" w:sz="0" w:space="0" w:color="auto"/>
                        <w:left w:val="none" w:sz="0" w:space="0" w:color="auto"/>
                        <w:bottom w:val="none" w:sz="0" w:space="0" w:color="auto"/>
                        <w:right w:val="none" w:sz="0" w:space="0" w:color="auto"/>
                      </w:divBdr>
                      <w:divsChild>
                        <w:div w:id="277487408">
                          <w:marLeft w:val="0"/>
                          <w:marRight w:val="0"/>
                          <w:marTop w:val="0"/>
                          <w:marBottom w:val="0"/>
                          <w:divBdr>
                            <w:top w:val="none" w:sz="0" w:space="0" w:color="auto"/>
                            <w:left w:val="none" w:sz="0" w:space="0" w:color="auto"/>
                            <w:bottom w:val="none" w:sz="0" w:space="0" w:color="auto"/>
                            <w:right w:val="none" w:sz="0" w:space="0" w:color="auto"/>
                          </w:divBdr>
                        </w:div>
                        <w:div w:id="1976567658">
                          <w:marLeft w:val="0"/>
                          <w:marRight w:val="0"/>
                          <w:marTop w:val="75"/>
                          <w:marBottom w:val="0"/>
                          <w:divBdr>
                            <w:top w:val="none" w:sz="0" w:space="0" w:color="auto"/>
                            <w:left w:val="none" w:sz="0" w:space="0" w:color="auto"/>
                            <w:bottom w:val="none" w:sz="0" w:space="0" w:color="auto"/>
                            <w:right w:val="none" w:sz="0" w:space="0" w:color="auto"/>
                          </w:divBdr>
                        </w:div>
                      </w:divsChild>
                    </w:div>
                    <w:div w:id="1667978062">
                      <w:marLeft w:val="0"/>
                      <w:marRight w:val="0"/>
                      <w:marTop w:val="0"/>
                      <w:marBottom w:val="0"/>
                      <w:divBdr>
                        <w:top w:val="none" w:sz="0" w:space="0" w:color="auto"/>
                        <w:left w:val="none" w:sz="0" w:space="0" w:color="auto"/>
                        <w:bottom w:val="none" w:sz="0" w:space="0" w:color="auto"/>
                        <w:right w:val="none" w:sz="0" w:space="0" w:color="auto"/>
                      </w:divBdr>
                      <w:divsChild>
                        <w:div w:id="121197677">
                          <w:marLeft w:val="0"/>
                          <w:marRight w:val="0"/>
                          <w:marTop w:val="0"/>
                          <w:marBottom w:val="0"/>
                          <w:divBdr>
                            <w:top w:val="none" w:sz="0" w:space="0" w:color="auto"/>
                            <w:left w:val="none" w:sz="0" w:space="0" w:color="auto"/>
                            <w:bottom w:val="none" w:sz="0" w:space="0" w:color="auto"/>
                            <w:right w:val="none" w:sz="0" w:space="0" w:color="auto"/>
                          </w:divBdr>
                        </w:div>
                        <w:div w:id="2024360280">
                          <w:marLeft w:val="0"/>
                          <w:marRight w:val="0"/>
                          <w:marTop w:val="75"/>
                          <w:marBottom w:val="0"/>
                          <w:divBdr>
                            <w:top w:val="none" w:sz="0" w:space="0" w:color="auto"/>
                            <w:left w:val="none" w:sz="0" w:space="0" w:color="auto"/>
                            <w:bottom w:val="none" w:sz="0" w:space="0" w:color="auto"/>
                            <w:right w:val="none" w:sz="0" w:space="0" w:color="auto"/>
                          </w:divBdr>
                        </w:div>
                      </w:divsChild>
                    </w:div>
                    <w:div w:id="1341738493">
                      <w:marLeft w:val="0"/>
                      <w:marRight w:val="0"/>
                      <w:marTop w:val="0"/>
                      <w:marBottom w:val="0"/>
                      <w:divBdr>
                        <w:top w:val="none" w:sz="0" w:space="0" w:color="auto"/>
                        <w:left w:val="none" w:sz="0" w:space="0" w:color="auto"/>
                        <w:bottom w:val="none" w:sz="0" w:space="0" w:color="auto"/>
                        <w:right w:val="none" w:sz="0" w:space="0" w:color="auto"/>
                      </w:divBdr>
                      <w:divsChild>
                        <w:div w:id="1779643175">
                          <w:marLeft w:val="0"/>
                          <w:marRight w:val="0"/>
                          <w:marTop w:val="0"/>
                          <w:marBottom w:val="0"/>
                          <w:divBdr>
                            <w:top w:val="none" w:sz="0" w:space="0" w:color="auto"/>
                            <w:left w:val="none" w:sz="0" w:space="0" w:color="auto"/>
                            <w:bottom w:val="none" w:sz="0" w:space="0" w:color="auto"/>
                            <w:right w:val="none" w:sz="0" w:space="0" w:color="auto"/>
                          </w:divBdr>
                        </w:div>
                        <w:div w:id="1746342942">
                          <w:marLeft w:val="0"/>
                          <w:marRight w:val="0"/>
                          <w:marTop w:val="75"/>
                          <w:marBottom w:val="0"/>
                          <w:divBdr>
                            <w:top w:val="none" w:sz="0" w:space="0" w:color="auto"/>
                            <w:left w:val="none" w:sz="0" w:space="0" w:color="auto"/>
                            <w:bottom w:val="none" w:sz="0" w:space="0" w:color="auto"/>
                            <w:right w:val="none" w:sz="0" w:space="0" w:color="auto"/>
                          </w:divBdr>
                        </w:div>
                      </w:divsChild>
                    </w:div>
                    <w:div w:id="447314431">
                      <w:marLeft w:val="0"/>
                      <w:marRight w:val="0"/>
                      <w:marTop w:val="0"/>
                      <w:marBottom w:val="0"/>
                      <w:divBdr>
                        <w:top w:val="none" w:sz="0" w:space="0" w:color="auto"/>
                        <w:left w:val="none" w:sz="0" w:space="0" w:color="auto"/>
                        <w:bottom w:val="none" w:sz="0" w:space="0" w:color="auto"/>
                        <w:right w:val="none" w:sz="0" w:space="0" w:color="auto"/>
                      </w:divBdr>
                      <w:divsChild>
                        <w:div w:id="183249752">
                          <w:marLeft w:val="0"/>
                          <w:marRight w:val="0"/>
                          <w:marTop w:val="0"/>
                          <w:marBottom w:val="0"/>
                          <w:divBdr>
                            <w:top w:val="none" w:sz="0" w:space="0" w:color="auto"/>
                            <w:left w:val="none" w:sz="0" w:space="0" w:color="auto"/>
                            <w:bottom w:val="none" w:sz="0" w:space="0" w:color="auto"/>
                            <w:right w:val="none" w:sz="0" w:space="0" w:color="auto"/>
                          </w:divBdr>
                        </w:div>
                        <w:div w:id="17885494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3785128">
              <w:marLeft w:val="0"/>
              <w:marRight w:val="0"/>
              <w:marTop w:val="0"/>
              <w:marBottom w:val="0"/>
              <w:divBdr>
                <w:top w:val="none" w:sz="0" w:space="0" w:color="auto"/>
                <w:left w:val="none" w:sz="0" w:space="0" w:color="auto"/>
                <w:bottom w:val="none" w:sz="0" w:space="0" w:color="auto"/>
                <w:right w:val="none" w:sz="0" w:space="0" w:color="auto"/>
              </w:divBdr>
              <w:divsChild>
                <w:div w:id="700932475">
                  <w:marLeft w:val="0"/>
                  <w:marRight w:val="0"/>
                  <w:marTop w:val="0"/>
                  <w:marBottom w:val="0"/>
                  <w:divBdr>
                    <w:top w:val="none" w:sz="0" w:space="0" w:color="auto"/>
                    <w:left w:val="none" w:sz="0" w:space="0" w:color="auto"/>
                    <w:bottom w:val="none" w:sz="0" w:space="0" w:color="auto"/>
                    <w:right w:val="none" w:sz="0" w:space="0" w:color="auto"/>
                  </w:divBdr>
                </w:div>
                <w:div w:id="1258293162">
                  <w:marLeft w:val="0"/>
                  <w:marRight w:val="0"/>
                  <w:marTop w:val="0"/>
                  <w:marBottom w:val="0"/>
                  <w:divBdr>
                    <w:top w:val="none" w:sz="0" w:space="0" w:color="auto"/>
                    <w:left w:val="none" w:sz="0" w:space="0" w:color="auto"/>
                    <w:bottom w:val="none" w:sz="0" w:space="0" w:color="auto"/>
                    <w:right w:val="none" w:sz="0" w:space="0" w:color="auto"/>
                  </w:divBdr>
                </w:div>
                <w:div w:id="1308129348">
                  <w:marLeft w:val="0"/>
                  <w:marRight w:val="0"/>
                  <w:marTop w:val="0"/>
                  <w:marBottom w:val="0"/>
                  <w:divBdr>
                    <w:top w:val="none" w:sz="0" w:space="0" w:color="auto"/>
                    <w:left w:val="none" w:sz="0" w:space="0" w:color="auto"/>
                    <w:bottom w:val="none" w:sz="0" w:space="0" w:color="auto"/>
                    <w:right w:val="none" w:sz="0" w:space="0" w:color="auto"/>
                  </w:divBdr>
                  <w:divsChild>
                    <w:div w:id="56586353">
                      <w:marLeft w:val="0"/>
                      <w:marRight w:val="0"/>
                      <w:marTop w:val="0"/>
                      <w:marBottom w:val="0"/>
                      <w:divBdr>
                        <w:top w:val="none" w:sz="0" w:space="0" w:color="auto"/>
                        <w:left w:val="none" w:sz="0" w:space="0" w:color="auto"/>
                        <w:bottom w:val="none" w:sz="0" w:space="0" w:color="auto"/>
                        <w:right w:val="none" w:sz="0" w:space="0" w:color="auto"/>
                      </w:divBdr>
                      <w:divsChild>
                        <w:div w:id="146753280">
                          <w:marLeft w:val="0"/>
                          <w:marRight w:val="0"/>
                          <w:marTop w:val="0"/>
                          <w:marBottom w:val="0"/>
                          <w:divBdr>
                            <w:top w:val="none" w:sz="0" w:space="0" w:color="auto"/>
                            <w:left w:val="none" w:sz="0" w:space="0" w:color="auto"/>
                            <w:bottom w:val="none" w:sz="0" w:space="0" w:color="auto"/>
                            <w:right w:val="none" w:sz="0" w:space="0" w:color="auto"/>
                          </w:divBdr>
                        </w:div>
                        <w:div w:id="1467047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0552466">
                  <w:marLeft w:val="0"/>
                  <w:marRight w:val="0"/>
                  <w:marTop w:val="0"/>
                  <w:marBottom w:val="0"/>
                  <w:divBdr>
                    <w:top w:val="none" w:sz="0" w:space="0" w:color="auto"/>
                    <w:left w:val="none" w:sz="0" w:space="0" w:color="auto"/>
                    <w:bottom w:val="none" w:sz="0" w:space="0" w:color="auto"/>
                    <w:right w:val="none" w:sz="0" w:space="0" w:color="auto"/>
                  </w:divBdr>
                  <w:divsChild>
                    <w:div w:id="1296373512">
                      <w:marLeft w:val="0"/>
                      <w:marRight w:val="0"/>
                      <w:marTop w:val="0"/>
                      <w:marBottom w:val="0"/>
                      <w:divBdr>
                        <w:top w:val="none" w:sz="0" w:space="0" w:color="auto"/>
                        <w:left w:val="none" w:sz="0" w:space="0" w:color="auto"/>
                        <w:bottom w:val="none" w:sz="0" w:space="0" w:color="auto"/>
                        <w:right w:val="none" w:sz="0" w:space="0" w:color="auto"/>
                      </w:divBdr>
                      <w:divsChild>
                        <w:div w:id="1879006897">
                          <w:marLeft w:val="0"/>
                          <w:marRight w:val="0"/>
                          <w:marTop w:val="0"/>
                          <w:marBottom w:val="0"/>
                          <w:divBdr>
                            <w:top w:val="none" w:sz="0" w:space="0" w:color="auto"/>
                            <w:left w:val="none" w:sz="0" w:space="0" w:color="auto"/>
                            <w:bottom w:val="none" w:sz="0" w:space="0" w:color="auto"/>
                            <w:right w:val="none" w:sz="0" w:space="0" w:color="auto"/>
                          </w:divBdr>
                        </w:div>
                        <w:div w:id="1438137099">
                          <w:marLeft w:val="0"/>
                          <w:marRight w:val="0"/>
                          <w:marTop w:val="0"/>
                          <w:marBottom w:val="0"/>
                          <w:divBdr>
                            <w:top w:val="none" w:sz="0" w:space="0" w:color="auto"/>
                            <w:left w:val="none" w:sz="0" w:space="0" w:color="auto"/>
                            <w:bottom w:val="none" w:sz="0" w:space="0" w:color="auto"/>
                            <w:right w:val="none" w:sz="0" w:space="0" w:color="auto"/>
                          </w:divBdr>
                          <w:divsChild>
                            <w:div w:id="1382754763">
                              <w:marLeft w:val="0"/>
                              <w:marRight w:val="0"/>
                              <w:marTop w:val="0"/>
                              <w:marBottom w:val="0"/>
                              <w:divBdr>
                                <w:top w:val="none" w:sz="0" w:space="0" w:color="auto"/>
                                <w:left w:val="none" w:sz="0" w:space="0" w:color="auto"/>
                                <w:bottom w:val="none" w:sz="0" w:space="0" w:color="auto"/>
                                <w:right w:val="none" w:sz="0" w:space="0" w:color="auto"/>
                              </w:divBdr>
                            </w:div>
                          </w:divsChild>
                        </w:div>
                        <w:div w:id="1952663672">
                          <w:marLeft w:val="0"/>
                          <w:marRight w:val="0"/>
                          <w:marTop w:val="0"/>
                          <w:marBottom w:val="0"/>
                          <w:divBdr>
                            <w:top w:val="none" w:sz="0" w:space="0" w:color="auto"/>
                            <w:left w:val="none" w:sz="0" w:space="0" w:color="auto"/>
                            <w:bottom w:val="none" w:sz="0" w:space="0" w:color="auto"/>
                            <w:right w:val="none" w:sz="0" w:space="0" w:color="auto"/>
                          </w:divBdr>
                          <w:divsChild>
                            <w:div w:id="846213786">
                              <w:marLeft w:val="0"/>
                              <w:marRight w:val="0"/>
                              <w:marTop w:val="0"/>
                              <w:marBottom w:val="0"/>
                              <w:divBdr>
                                <w:top w:val="none" w:sz="0" w:space="0" w:color="auto"/>
                                <w:left w:val="none" w:sz="0" w:space="0" w:color="auto"/>
                                <w:bottom w:val="none" w:sz="0" w:space="0" w:color="auto"/>
                                <w:right w:val="none" w:sz="0" w:space="0" w:color="auto"/>
                              </w:divBdr>
                              <w:divsChild>
                                <w:div w:id="775253331">
                                  <w:marLeft w:val="0"/>
                                  <w:marRight w:val="0"/>
                                  <w:marTop w:val="0"/>
                                  <w:marBottom w:val="0"/>
                                  <w:divBdr>
                                    <w:top w:val="none" w:sz="0" w:space="0" w:color="auto"/>
                                    <w:left w:val="none" w:sz="0" w:space="0" w:color="auto"/>
                                    <w:bottom w:val="none" w:sz="0" w:space="0" w:color="auto"/>
                                    <w:right w:val="none" w:sz="0" w:space="0" w:color="auto"/>
                                  </w:divBdr>
                                </w:div>
                              </w:divsChild>
                            </w:div>
                            <w:div w:id="558783441">
                              <w:marLeft w:val="0"/>
                              <w:marRight w:val="0"/>
                              <w:marTop w:val="0"/>
                              <w:marBottom w:val="0"/>
                              <w:divBdr>
                                <w:top w:val="none" w:sz="0" w:space="0" w:color="auto"/>
                                <w:left w:val="none" w:sz="0" w:space="0" w:color="auto"/>
                                <w:bottom w:val="none" w:sz="0" w:space="0" w:color="auto"/>
                                <w:right w:val="none" w:sz="0" w:space="0" w:color="auto"/>
                              </w:divBdr>
                              <w:divsChild>
                                <w:div w:id="1446541234">
                                  <w:marLeft w:val="0"/>
                                  <w:marRight w:val="0"/>
                                  <w:marTop w:val="0"/>
                                  <w:marBottom w:val="0"/>
                                  <w:divBdr>
                                    <w:top w:val="none" w:sz="0" w:space="0" w:color="auto"/>
                                    <w:left w:val="none" w:sz="0" w:space="0" w:color="auto"/>
                                    <w:bottom w:val="none" w:sz="0" w:space="0" w:color="auto"/>
                                    <w:right w:val="none" w:sz="0" w:space="0" w:color="auto"/>
                                  </w:divBdr>
                                </w:div>
                              </w:divsChild>
                            </w:div>
                            <w:div w:id="361982700">
                              <w:marLeft w:val="0"/>
                              <w:marRight w:val="0"/>
                              <w:marTop w:val="0"/>
                              <w:marBottom w:val="0"/>
                              <w:divBdr>
                                <w:top w:val="none" w:sz="0" w:space="0" w:color="auto"/>
                                <w:left w:val="none" w:sz="0" w:space="0" w:color="auto"/>
                                <w:bottom w:val="none" w:sz="0" w:space="0" w:color="auto"/>
                                <w:right w:val="none" w:sz="0" w:space="0" w:color="auto"/>
                              </w:divBdr>
                              <w:divsChild>
                                <w:div w:id="1979797643">
                                  <w:marLeft w:val="0"/>
                                  <w:marRight w:val="0"/>
                                  <w:marTop w:val="0"/>
                                  <w:marBottom w:val="0"/>
                                  <w:divBdr>
                                    <w:top w:val="none" w:sz="0" w:space="0" w:color="auto"/>
                                    <w:left w:val="none" w:sz="0" w:space="0" w:color="auto"/>
                                    <w:bottom w:val="none" w:sz="0" w:space="0" w:color="auto"/>
                                    <w:right w:val="none" w:sz="0" w:space="0" w:color="auto"/>
                                  </w:divBdr>
                                </w:div>
                              </w:divsChild>
                            </w:div>
                            <w:div w:id="1207567430">
                              <w:marLeft w:val="0"/>
                              <w:marRight w:val="0"/>
                              <w:marTop w:val="0"/>
                              <w:marBottom w:val="0"/>
                              <w:divBdr>
                                <w:top w:val="none" w:sz="0" w:space="0" w:color="auto"/>
                                <w:left w:val="none" w:sz="0" w:space="0" w:color="auto"/>
                                <w:bottom w:val="none" w:sz="0" w:space="0" w:color="auto"/>
                                <w:right w:val="none" w:sz="0" w:space="0" w:color="auto"/>
                              </w:divBdr>
                              <w:divsChild>
                                <w:div w:id="362706400">
                                  <w:marLeft w:val="0"/>
                                  <w:marRight w:val="0"/>
                                  <w:marTop w:val="0"/>
                                  <w:marBottom w:val="0"/>
                                  <w:divBdr>
                                    <w:top w:val="none" w:sz="0" w:space="0" w:color="auto"/>
                                    <w:left w:val="none" w:sz="0" w:space="0" w:color="auto"/>
                                    <w:bottom w:val="none" w:sz="0" w:space="0" w:color="auto"/>
                                    <w:right w:val="none" w:sz="0" w:space="0" w:color="auto"/>
                                  </w:divBdr>
                                </w:div>
                              </w:divsChild>
                            </w:div>
                            <w:div w:id="1387997339">
                              <w:marLeft w:val="0"/>
                              <w:marRight w:val="0"/>
                              <w:marTop w:val="0"/>
                              <w:marBottom w:val="0"/>
                              <w:divBdr>
                                <w:top w:val="none" w:sz="0" w:space="0" w:color="auto"/>
                                <w:left w:val="none" w:sz="0" w:space="0" w:color="auto"/>
                                <w:bottom w:val="none" w:sz="0" w:space="0" w:color="auto"/>
                                <w:right w:val="none" w:sz="0" w:space="0" w:color="auto"/>
                              </w:divBdr>
                              <w:divsChild>
                                <w:div w:id="129322488">
                                  <w:marLeft w:val="0"/>
                                  <w:marRight w:val="0"/>
                                  <w:marTop w:val="0"/>
                                  <w:marBottom w:val="0"/>
                                  <w:divBdr>
                                    <w:top w:val="none" w:sz="0" w:space="0" w:color="auto"/>
                                    <w:left w:val="none" w:sz="0" w:space="0" w:color="auto"/>
                                    <w:bottom w:val="none" w:sz="0" w:space="0" w:color="auto"/>
                                    <w:right w:val="none" w:sz="0" w:space="0" w:color="auto"/>
                                  </w:divBdr>
                                </w:div>
                              </w:divsChild>
                            </w:div>
                            <w:div w:id="581335595">
                              <w:marLeft w:val="0"/>
                              <w:marRight w:val="0"/>
                              <w:marTop w:val="0"/>
                              <w:marBottom w:val="0"/>
                              <w:divBdr>
                                <w:top w:val="none" w:sz="0" w:space="0" w:color="auto"/>
                                <w:left w:val="none" w:sz="0" w:space="0" w:color="auto"/>
                                <w:bottom w:val="none" w:sz="0" w:space="0" w:color="auto"/>
                                <w:right w:val="none" w:sz="0" w:space="0" w:color="auto"/>
                              </w:divBdr>
                              <w:divsChild>
                                <w:div w:id="1386181404">
                                  <w:marLeft w:val="0"/>
                                  <w:marRight w:val="0"/>
                                  <w:marTop w:val="0"/>
                                  <w:marBottom w:val="0"/>
                                  <w:divBdr>
                                    <w:top w:val="none" w:sz="0" w:space="0" w:color="auto"/>
                                    <w:left w:val="none" w:sz="0" w:space="0" w:color="auto"/>
                                    <w:bottom w:val="none" w:sz="0" w:space="0" w:color="auto"/>
                                    <w:right w:val="none" w:sz="0" w:space="0" w:color="auto"/>
                                  </w:divBdr>
                                </w:div>
                              </w:divsChild>
                            </w:div>
                            <w:div w:id="400757581">
                              <w:marLeft w:val="0"/>
                              <w:marRight w:val="0"/>
                              <w:marTop w:val="0"/>
                              <w:marBottom w:val="0"/>
                              <w:divBdr>
                                <w:top w:val="none" w:sz="0" w:space="0" w:color="auto"/>
                                <w:left w:val="none" w:sz="0" w:space="0" w:color="auto"/>
                                <w:bottom w:val="none" w:sz="0" w:space="0" w:color="auto"/>
                                <w:right w:val="none" w:sz="0" w:space="0" w:color="auto"/>
                              </w:divBdr>
                              <w:divsChild>
                                <w:div w:id="1736926449">
                                  <w:marLeft w:val="0"/>
                                  <w:marRight w:val="0"/>
                                  <w:marTop w:val="0"/>
                                  <w:marBottom w:val="0"/>
                                  <w:divBdr>
                                    <w:top w:val="none" w:sz="0" w:space="0" w:color="auto"/>
                                    <w:left w:val="none" w:sz="0" w:space="0" w:color="auto"/>
                                    <w:bottom w:val="none" w:sz="0" w:space="0" w:color="auto"/>
                                    <w:right w:val="none" w:sz="0" w:space="0" w:color="auto"/>
                                  </w:divBdr>
                                </w:div>
                              </w:divsChild>
                            </w:div>
                            <w:div w:id="1813208485">
                              <w:marLeft w:val="0"/>
                              <w:marRight w:val="0"/>
                              <w:marTop w:val="0"/>
                              <w:marBottom w:val="0"/>
                              <w:divBdr>
                                <w:top w:val="none" w:sz="0" w:space="0" w:color="auto"/>
                                <w:left w:val="none" w:sz="0" w:space="0" w:color="auto"/>
                                <w:bottom w:val="none" w:sz="0" w:space="0" w:color="auto"/>
                                <w:right w:val="none" w:sz="0" w:space="0" w:color="auto"/>
                              </w:divBdr>
                              <w:divsChild>
                                <w:div w:id="23020538">
                                  <w:marLeft w:val="0"/>
                                  <w:marRight w:val="0"/>
                                  <w:marTop w:val="0"/>
                                  <w:marBottom w:val="0"/>
                                  <w:divBdr>
                                    <w:top w:val="none" w:sz="0" w:space="0" w:color="auto"/>
                                    <w:left w:val="none" w:sz="0" w:space="0" w:color="auto"/>
                                    <w:bottom w:val="none" w:sz="0" w:space="0" w:color="auto"/>
                                    <w:right w:val="none" w:sz="0" w:space="0" w:color="auto"/>
                                  </w:divBdr>
                                </w:div>
                              </w:divsChild>
                            </w:div>
                            <w:div w:id="951596058">
                              <w:marLeft w:val="0"/>
                              <w:marRight w:val="0"/>
                              <w:marTop w:val="0"/>
                              <w:marBottom w:val="0"/>
                              <w:divBdr>
                                <w:top w:val="none" w:sz="0" w:space="0" w:color="auto"/>
                                <w:left w:val="none" w:sz="0" w:space="0" w:color="auto"/>
                                <w:bottom w:val="none" w:sz="0" w:space="0" w:color="auto"/>
                                <w:right w:val="none" w:sz="0" w:space="0" w:color="auto"/>
                              </w:divBdr>
                              <w:divsChild>
                                <w:div w:id="767507505">
                                  <w:marLeft w:val="0"/>
                                  <w:marRight w:val="0"/>
                                  <w:marTop w:val="0"/>
                                  <w:marBottom w:val="0"/>
                                  <w:divBdr>
                                    <w:top w:val="none" w:sz="0" w:space="0" w:color="auto"/>
                                    <w:left w:val="none" w:sz="0" w:space="0" w:color="auto"/>
                                    <w:bottom w:val="none" w:sz="0" w:space="0" w:color="auto"/>
                                    <w:right w:val="none" w:sz="0" w:space="0" w:color="auto"/>
                                  </w:divBdr>
                                </w:div>
                              </w:divsChild>
                            </w:div>
                            <w:div w:id="870610831">
                              <w:marLeft w:val="0"/>
                              <w:marRight w:val="0"/>
                              <w:marTop w:val="0"/>
                              <w:marBottom w:val="0"/>
                              <w:divBdr>
                                <w:top w:val="none" w:sz="0" w:space="0" w:color="auto"/>
                                <w:left w:val="none" w:sz="0" w:space="0" w:color="auto"/>
                                <w:bottom w:val="none" w:sz="0" w:space="0" w:color="auto"/>
                                <w:right w:val="none" w:sz="0" w:space="0" w:color="auto"/>
                              </w:divBdr>
                              <w:divsChild>
                                <w:div w:id="1748184782">
                                  <w:marLeft w:val="0"/>
                                  <w:marRight w:val="0"/>
                                  <w:marTop w:val="0"/>
                                  <w:marBottom w:val="0"/>
                                  <w:divBdr>
                                    <w:top w:val="none" w:sz="0" w:space="0" w:color="auto"/>
                                    <w:left w:val="none" w:sz="0" w:space="0" w:color="auto"/>
                                    <w:bottom w:val="none" w:sz="0" w:space="0" w:color="auto"/>
                                    <w:right w:val="none" w:sz="0" w:space="0" w:color="auto"/>
                                  </w:divBdr>
                                </w:div>
                              </w:divsChild>
                            </w:div>
                            <w:div w:id="822888236">
                              <w:marLeft w:val="0"/>
                              <w:marRight w:val="0"/>
                              <w:marTop w:val="0"/>
                              <w:marBottom w:val="0"/>
                              <w:divBdr>
                                <w:top w:val="none" w:sz="0" w:space="0" w:color="auto"/>
                                <w:left w:val="none" w:sz="0" w:space="0" w:color="auto"/>
                                <w:bottom w:val="none" w:sz="0" w:space="0" w:color="auto"/>
                                <w:right w:val="none" w:sz="0" w:space="0" w:color="auto"/>
                              </w:divBdr>
                              <w:divsChild>
                                <w:div w:id="16540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21736">
                      <w:marLeft w:val="0"/>
                      <w:marRight w:val="0"/>
                      <w:marTop w:val="0"/>
                      <w:marBottom w:val="0"/>
                      <w:divBdr>
                        <w:top w:val="none" w:sz="0" w:space="0" w:color="auto"/>
                        <w:left w:val="none" w:sz="0" w:space="0" w:color="auto"/>
                        <w:bottom w:val="none" w:sz="0" w:space="0" w:color="auto"/>
                        <w:right w:val="none" w:sz="0" w:space="0" w:color="auto"/>
                      </w:divBdr>
                      <w:divsChild>
                        <w:div w:id="693967174">
                          <w:marLeft w:val="0"/>
                          <w:marRight w:val="0"/>
                          <w:marTop w:val="0"/>
                          <w:marBottom w:val="0"/>
                          <w:divBdr>
                            <w:top w:val="none" w:sz="0" w:space="0" w:color="auto"/>
                            <w:left w:val="none" w:sz="0" w:space="0" w:color="auto"/>
                            <w:bottom w:val="none" w:sz="0" w:space="0" w:color="auto"/>
                            <w:right w:val="none" w:sz="0" w:space="0" w:color="auto"/>
                          </w:divBdr>
                        </w:div>
                        <w:div w:id="595554004">
                          <w:marLeft w:val="0"/>
                          <w:marRight w:val="0"/>
                          <w:marTop w:val="0"/>
                          <w:marBottom w:val="0"/>
                          <w:divBdr>
                            <w:top w:val="none" w:sz="0" w:space="0" w:color="auto"/>
                            <w:left w:val="none" w:sz="0" w:space="0" w:color="auto"/>
                            <w:bottom w:val="none" w:sz="0" w:space="0" w:color="auto"/>
                            <w:right w:val="none" w:sz="0" w:space="0" w:color="auto"/>
                          </w:divBdr>
                          <w:divsChild>
                            <w:div w:id="438068639">
                              <w:marLeft w:val="0"/>
                              <w:marRight w:val="0"/>
                              <w:marTop w:val="0"/>
                              <w:marBottom w:val="0"/>
                              <w:divBdr>
                                <w:top w:val="none" w:sz="0" w:space="0" w:color="auto"/>
                                <w:left w:val="none" w:sz="0" w:space="0" w:color="auto"/>
                                <w:bottom w:val="none" w:sz="0" w:space="0" w:color="auto"/>
                                <w:right w:val="none" w:sz="0" w:space="0" w:color="auto"/>
                              </w:divBdr>
                            </w:div>
                          </w:divsChild>
                        </w:div>
                        <w:div w:id="1244295773">
                          <w:marLeft w:val="0"/>
                          <w:marRight w:val="0"/>
                          <w:marTop w:val="0"/>
                          <w:marBottom w:val="0"/>
                          <w:divBdr>
                            <w:top w:val="none" w:sz="0" w:space="0" w:color="auto"/>
                            <w:left w:val="none" w:sz="0" w:space="0" w:color="auto"/>
                            <w:bottom w:val="none" w:sz="0" w:space="0" w:color="auto"/>
                            <w:right w:val="none" w:sz="0" w:space="0" w:color="auto"/>
                          </w:divBdr>
                          <w:divsChild>
                            <w:div w:id="1038506185">
                              <w:marLeft w:val="0"/>
                              <w:marRight w:val="0"/>
                              <w:marTop w:val="0"/>
                              <w:marBottom w:val="0"/>
                              <w:divBdr>
                                <w:top w:val="none" w:sz="0" w:space="0" w:color="auto"/>
                                <w:left w:val="none" w:sz="0" w:space="0" w:color="auto"/>
                                <w:bottom w:val="none" w:sz="0" w:space="0" w:color="auto"/>
                                <w:right w:val="none" w:sz="0" w:space="0" w:color="auto"/>
                              </w:divBdr>
                              <w:divsChild>
                                <w:div w:id="1971978335">
                                  <w:marLeft w:val="0"/>
                                  <w:marRight w:val="0"/>
                                  <w:marTop w:val="0"/>
                                  <w:marBottom w:val="0"/>
                                  <w:divBdr>
                                    <w:top w:val="none" w:sz="0" w:space="0" w:color="auto"/>
                                    <w:left w:val="none" w:sz="0" w:space="0" w:color="auto"/>
                                    <w:bottom w:val="none" w:sz="0" w:space="0" w:color="auto"/>
                                    <w:right w:val="none" w:sz="0" w:space="0" w:color="auto"/>
                                  </w:divBdr>
                                </w:div>
                              </w:divsChild>
                            </w:div>
                            <w:div w:id="1530027743">
                              <w:marLeft w:val="0"/>
                              <w:marRight w:val="0"/>
                              <w:marTop w:val="0"/>
                              <w:marBottom w:val="0"/>
                              <w:divBdr>
                                <w:top w:val="none" w:sz="0" w:space="0" w:color="auto"/>
                                <w:left w:val="none" w:sz="0" w:space="0" w:color="auto"/>
                                <w:bottom w:val="none" w:sz="0" w:space="0" w:color="auto"/>
                                <w:right w:val="none" w:sz="0" w:space="0" w:color="auto"/>
                              </w:divBdr>
                              <w:divsChild>
                                <w:div w:id="1219240000">
                                  <w:marLeft w:val="0"/>
                                  <w:marRight w:val="0"/>
                                  <w:marTop w:val="0"/>
                                  <w:marBottom w:val="0"/>
                                  <w:divBdr>
                                    <w:top w:val="none" w:sz="0" w:space="0" w:color="auto"/>
                                    <w:left w:val="none" w:sz="0" w:space="0" w:color="auto"/>
                                    <w:bottom w:val="none" w:sz="0" w:space="0" w:color="auto"/>
                                    <w:right w:val="none" w:sz="0" w:space="0" w:color="auto"/>
                                  </w:divBdr>
                                </w:div>
                              </w:divsChild>
                            </w:div>
                            <w:div w:id="614413251">
                              <w:marLeft w:val="0"/>
                              <w:marRight w:val="0"/>
                              <w:marTop w:val="0"/>
                              <w:marBottom w:val="0"/>
                              <w:divBdr>
                                <w:top w:val="none" w:sz="0" w:space="0" w:color="auto"/>
                                <w:left w:val="none" w:sz="0" w:space="0" w:color="auto"/>
                                <w:bottom w:val="none" w:sz="0" w:space="0" w:color="auto"/>
                                <w:right w:val="none" w:sz="0" w:space="0" w:color="auto"/>
                              </w:divBdr>
                              <w:divsChild>
                                <w:div w:id="7794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8610">
                  <w:marLeft w:val="0"/>
                  <w:marRight w:val="0"/>
                  <w:marTop w:val="0"/>
                  <w:marBottom w:val="0"/>
                  <w:divBdr>
                    <w:top w:val="none" w:sz="0" w:space="0" w:color="auto"/>
                    <w:left w:val="none" w:sz="0" w:space="0" w:color="auto"/>
                    <w:bottom w:val="none" w:sz="0" w:space="0" w:color="auto"/>
                    <w:right w:val="none" w:sz="0" w:space="0" w:color="auto"/>
                  </w:divBdr>
                  <w:divsChild>
                    <w:div w:id="1703751454">
                      <w:marLeft w:val="0"/>
                      <w:marRight w:val="0"/>
                      <w:marTop w:val="0"/>
                      <w:marBottom w:val="0"/>
                      <w:divBdr>
                        <w:top w:val="none" w:sz="0" w:space="0" w:color="auto"/>
                        <w:left w:val="none" w:sz="0" w:space="0" w:color="auto"/>
                        <w:bottom w:val="none" w:sz="0" w:space="0" w:color="auto"/>
                        <w:right w:val="none" w:sz="0" w:space="0" w:color="auto"/>
                      </w:divBdr>
                      <w:divsChild>
                        <w:div w:id="2133863609">
                          <w:marLeft w:val="0"/>
                          <w:marRight w:val="0"/>
                          <w:marTop w:val="0"/>
                          <w:marBottom w:val="0"/>
                          <w:divBdr>
                            <w:top w:val="none" w:sz="0" w:space="0" w:color="auto"/>
                            <w:left w:val="none" w:sz="0" w:space="0" w:color="auto"/>
                            <w:bottom w:val="none" w:sz="0" w:space="0" w:color="auto"/>
                            <w:right w:val="none" w:sz="0" w:space="0" w:color="auto"/>
                          </w:divBdr>
                        </w:div>
                        <w:div w:id="1450323218">
                          <w:marLeft w:val="0"/>
                          <w:marRight w:val="0"/>
                          <w:marTop w:val="0"/>
                          <w:marBottom w:val="0"/>
                          <w:divBdr>
                            <w:top w:val="none" w:sz="0" w:space="0" w:color="auto"/>
                            <w:left w:val="none" w:sz="0" w:space="0" w:color="auto"/>
                            <w:bottom w:val="none" w:sz="0" w:space="0" w:color="auto"/>
                            <w:right w:val="none" w:sz="0" w:space="0" w:color="auto"/>
                          </w:divBdr>
                        </w:div>
                        <w:div w:id="8531075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5382248">
                  <w:marLeft w:val="0"/>
                  <w:marRight w:val="0"/>
                  <w:marTop w:val="0"/>
                  <w:marBottom w:val="0"/>
                  <w:divBdr>
                    <w:top w:val="none" w:sz="0" w:space="0" w:color="auto"/>
                    <w:left w:val="none" w:sz="0" w:space="0" w:color="auto"/>
                    <w:bottom w:val="none" w:sz="0" w:space="0" w:color="auto"/>
                    <w:right w:val="none" w:sz="0" w:space="0" w:color="auto"/>
                  </w:divBdr>
                  <w:divsChild>
                    <w:div w:id="1496340279">
                      <w:marLeft w:val="0"/>
                      <w:marRight w:val="0"/>
                      <w:marTop w:val="0"/>
                      <w:marBottom w:val="0"/>
                      <w:divBdr>
                        <w:top w:val="none" w:sz="0" w:space="0" w:color="auto"/>
                        <w:left w:val="none" w:sz="0" w:space="0" w:color="auto"/>
                        <w:bottom w:val="none" w:sz="0" w:space="0" w:color="auto"/>
                        <w:right w:val="none" w:sz="0" w:space="0" w:color="auto"/>
                      </w:divBdr>
                      <w:divsChild>
                        <w:div w:id="1616785673">
                          <w:marLeft w:val="0"/>
                          <w:marRight w:val="0"/>
                          <w:marTop w:val="0"/>
                          <w:marBottom w:val="0"/>
                          <w:divBdr>
                            <w:top w:val="none" w:sz="0" w:space="0" w:color="auto"/>
                            <w:left w:val="none" w:sz="0" w:space="0" w:color="auto"/>
                            <w:bottom w:val="none" w:sz="0" w:space="0" w:color="auto"/>
                            <w:right w:val="none" w:sz="0" w:space="0" w:color="auto"/>
                          </w:divBdr>
                        </w:div>
                        <w:div w:id="932476475">
                          <w:marLeft w:val="0"/>
                          <w:marRight w:val="0"/>
                          <w:marTop w:val="75"/>
                          <w:marBottom w:val="0"/>
                          <w:divBdr>
                            <w:top w:val="none" w:sz="0" w:space="0" w:color="auto"/>
                            <w:left w:val="none" w:sz="0" w:space="0" w:color="auto"/>
                            <w:bottom w:val="none" w:sz="0" w:space="0" w:color="auto"/>
                            <w:right w:val="none" w:sz="0" w:space="0" w:color="auto"/>
                          </w:divBdr>
                        </w:div>
                      </w:divsChild>
                    </w:div>
                    <w:div w:id="1953242645">
                      <w:marLeft w:val="0"/>
                      <w:marRight w:val="0"/>
                      <w:marTop w:val="0"/>
                      <w:marBottom w:val="0"/>
                      <w:divBdr>
                        <w:top w:val="none" w:sz="0" w:space="0" w:color="auto"/>
                        <w:left w:val="none" w:sz="0" w:space="0" w:color="auto"/>
                        <w:bottom w:val="none" w:sz="0" w:space="0" w:color="auto"/>
                        <w:right w:val="none" w:sz="0" w:space="0" w:color="auto"/>
                      </w:divBdr>
                      <w:divsChild>
                        <w:div w:id="235748068">
                          <w:marLeft w:val="0"/>
                          <w:marRight w:val="0"/>
                          <w:marTop w:val="0"/>
                          <w:marBottom w:val="0"/>
                          <w:divBdr>
                            <w:top w:val="none" w:sz="0" w:space="0" w:color="auto"/>
                            <w:left w:val="none" w:sz="0" w:space="0" w:color="auto"/>
                            <w:bottom w:val="none" w:sz="0" w:space="0" w:color="auto"/>
                            <w:right w:val="none" w:sz="0" w:space="0" w:color="auto"/>
                          </w:divBdr>
                        </w:div>
                        <w:div w:id="1373336630">
                          <w:marLeft w:val="0"/>
                          <w:marRight w:val="0"/>
                          <w:marTop w:val="75"/>
                          <w:marBottom w:val="0"/>
                          <w:divBdr>
                            <w:top w:val="none" w:sz="0" w:space="0" w:color="auto"/>
                            <w:left w:val="none" w:sz="0" w:space="0" w:color="auto"/>
                            <w:bottom w:val="none" w:sz="0" w:space="0" w:color="auto"/>
                            <w:right w:val="none" w:sz="0" w:space="0" w:color="auto"/>
                          </w:divBdr>
                        </w:div>
                      </w:divsChild>
                    </w:div>
                    <w:div w:id="2001957549">
                      <w:marLeft w:val="0"/>
                      <w:marRight w:val="0"/>
                      <w:marTop w:val="0"/>
                      <w:marBottom w:val="0"/>
                      <w:divBdr>
                        <w:top w:val="none" w:sz="0" w:space="0" w:color="auto"/>
                        <w:left w:val="none" w:sz="0" w:space="0" w:color="auto"/>
                        <w:bottom w:val="none" w:sz="0" w:space="0" w:color="auto"/>
                        <w:right w:val="none" w:sz="0" w:space="0" w:color="auto"/>
                      </w:divBdr>
                      <w:divsChild>
                        <w:div w:id="765880406">
                          <w:marLeft w:val="0"/>
                          <w:marRight w:val="0"/>
                          <w:marTop w:val="0"/>
                          <w:marBottom w:val="0"/>
                          <w:divBdr>
                            <w:top w:val="none" w:sz="0" w:space="0" w:color="auto"/>
                            <w:left w:val="none" w:sz="0" w:space="0" w:color="auto"/>
                            <w:bottom w:val="none" w:sz="0" w:space="0" w:color="auto"/>
                            <w:right w:val="none" w:sz="0" w:space="0" w:color="auto"/>
                          </w:divBdr>
                        </w:div>
                        <w:div w:id="1525703827">
                          <w:marLeft w:val="0"/>
                          <w:marRight w:val="0"/>
                          <w:marTop w:val="75"/>
                          <w:marBottom w:val="0"/>
                          <w:divBdr>
                            <w:top w:val="none" w:sz="0" w:space="0" w:color="auto"/>
                            <w:left w:val="none" w:sz="0" w:space="0" w:color="auto"/>
                            <w:bottom w:val="none" w:sz="0" w:space="0" w:color="auto"/>
                            <w:right w:val="none" w:sz="0" w:space="0" w:color="auto"/>
                          </w:divBdr>
                        </w:div>
                      </w:divsChild>
                    </w:div>
                    <w:div w:id="1367482790">
                      <w:marLeft w:val="0"/>
                      <w:marRight w:val="0"/>
                      <w:marTop w:val="0"/>
                      <w:marBottom w:val="0"/>
                      <w:divBdr>
                        <w:top w:val="none" w:sz="0" w:space="0" w:color="auto"/>
                        <w:left w:val="none" w:sz="0" w:space="0" w:color="auto"/>
                        <w:bottom w:val="none" w:sz="0" w:space="0" w:color="auto"/>
                        <w:right w:val="none" w:sz="0" w:space="0" w:color="auto"/>
                      </w:divBdr>
                      <w:divsChild>
                        <w:div w:id="2049186670">
                          <w:marLeft w:val="0"/>
                          <w:marRight w:val="0"/>
                          <w:marTop w:val="0"/>
                          <w:marBottom w:val="0"/>
                          <w:divBdr>
                            <w:top w:val="none" w:sz="0" w:space="0" w:color="auto"/>
                            <w:left w:val="none" w:sz="0" w:space="0" w:color="auto"/>
                            <w:bottom w:val="none" w:sz="0" w:space="0" w:color="auto"/>
                            <w:right w:val="none" w:sz="0" w:space="0" w:color="auto"/>
                          </w:divBdr>
                        </w:div>
                        <w:div w:id="1367288920">
                          <w:marLeft w:val="0"/>
                          <w:marRight w:val="0"/>
                          <w:marTop w:val="75"/>
                          <w:marBottom w:val="0"/>
                          <w:divBdr>
                            <w:top w:val="none" w:sz="0" w:space="0" w:color="auto"/>
                            <w:left w:val="none" w:sz="0" w:space="0" w:color="auto"/>
                            <w:bottom w:val="none" w:sz="0" w:space="0" w:color="auto"/>
                            <w:right w:val="none" w:sz="0" w:space="0" w:color="auto"/>
                          </w:divBdr>
                        </w:div>
                      </w:divsChild>
                    </w:div>
                    <w:div w:id="1924365843">
                      <w:marLeft w:val="0"/>
                      <w:marRight w:val="0"/>
                      <w:marTop w:val="0"/>
                      <w:marBottom w:val="0"/>
                      <w:divBdr>
                        <w:top w:val="none" w:sz="0" w:space="0" w:color="auto"/>
                        <w:left w:val="none" w:sz="0" w:space="0" w:color="auto"/>
                        <w:bottom w:val="none" w:sz="0" w:space="0" w:color="auto"/>
                        <w:right w:val="none" w:sz="0" w:space="0" w:color="auto"/>
                      </w:divBdr>
                      <w:divsChild>
                        <w:div w:id="1825537672">
                          <w:marLeft w:val="0"/>
                          <w:marRight w:val="0"/>
                          <w:marTop w:val="0"/>
                          <w:marBottom w:val="0"/>
                          <w:divBdr>
                            <w:top w:val="none" w:sz="0" w:space="0" w:color="auto"/>
                            <w:left w:val="none" w:sz="0" w:space="0" w:color="auto"/>
                            <w:bottom w:val="none" w:sz="0" w:space="0" w:color="auto"/>
                            <w:right w:val="none" w:sz="0" w:space="0" w:color="auto"/>
                          </w:divBdr>
                        </w:div>
                        <w:div w:id="1509176407">
                          <w:marLeft w:val="0"/>
                          <w:marRight w:val="0"/>
                          <w:marTop w:val="75"/>
                          <w:marBottom w:val="0"/>
                          <w:divBdr>
                            <w:top w:val="none" w:sz="0" w:space="0" w:color="auto"/>
                            <w:left w:val="none" w:sz="0" w:space="0" w:color="auto"/>
                            <w:bottom w:val="none" w:sz="0" w:space="0" w:color="auto"/>
                            <w:right w:val="none" w:sz="0" w:space="0" w:color="auto"/>
                          </w:divBdr>
                        </w:div>
                      </w:divsChild>
                    </w:div>
                    <w:div w:id="1532693342">
                      <w:marLeft w:val="0"/>
                      <w:marRight w:val="0"/>
                      <w:marTop w:val="0"/>
                      <w:marBottom w:val="0"/>
                      <w:divBdr>
                        <w:top w:val="none" w:sz="0" w:space="0" w:color="auto"/>
                        <w:left w:val="none" w:sz="0" w:space="0" w:color="auto"/>
                        <w:bottom w:val="none" w:sz="0" w:space="0" w:color="auto"/>
                        <w:right w:val="none" w:sz="0" w:space="0" w:color="auto"/>
                      </w:divBdr>
                      <w:divsChild>
                        <w:div w:id="1517966441">
                          <w:marLeft w:val="0"/>
                          <w:marRight w:val="0"/>
                          <w:marTop w:val="0"/>
                          <w:marBottom w:val="0"/>
                          <w:divBdr>
                            <w:top w:val="none" w:sz="0" w:space="0" w:color="auto"/>
                            <w:left w:val="none" w:sz="0" w:space="0" w:color="auto"/>
                            <w:bottom w:val="none" w:sz="0" w:space="0" w:color="auto"/>
                            <w:right w:val="none" w:sz="0" w:space="0" w:color="auto"/>
                          </w:divBdr>
                        </w:div>
                        <w:div w:id="1459178901">
                          <w:marLeft w:val="0"/>
                          <w:marRight w:val="0"/>
                          <w:marTop w:val="75"/>
                          <w:marBottom w:val="0"/>
                          <w:divBdr>
                            <w:top w:val="none" w:sz="0" w:space="0" w:color="auto"/>
                            <w:left w:val="none" w:sz="0" w:space="0" w:color="auto"/>
                            <w:bottom w:val="none" w:sz="0" w:space="0" w:color="auto"/>
                            <w:right w:val="none" w:sz="0" w:space="0" w:color="auto"/>
                          </w:divBdr>
                        </w:div>
                      </w:divsChild>
                    </w:div>
                    <w:div w:id="1698580817">
                      <w:marLeft w:val="0"/>
                      <w:marRight w:val="0"/>
                      <w:marTop w:val="0"/>
                      <w:marBottom w:val="0"/>
                      <w:divBdr>
                        <w:top w:val="none" w:sz="0" w:space="0" w:color="auto"/>
                        <w:left w:val="none" w:sz="0" w:space="0" w:color="auto"/>
                        <w:bottom w:val="none" w:sz="0" w:space="0" w:color="auto"/>
                        <w:right w:val="none" w:sz="0" w:space="0" w:color="auto"/>
                      </w:divBdr>
                      <w:divsChild>
                        <w:div w:id="731077293">
                          <w:marLeft w:val="0"/>
                          <w:marRight w:val="0"/>
                          <w:marTop w:val="0"/>
                          <w:marBottom w:val="0"/>
                          <w:divBdr>
                            <w:top w:val="none" w:sz="0" w:space="0" w:color="auto"/>
                            <w:left w:val="none" w:sz="0" w:space="0" w:color="auto"/>
                            <w:bottom w:val="none" w:sz="0" w:space="0" w:color="auto"/>
                            <w:right w:val="none" w:sz="0" w:space="0" w:color="auto"/>
                          </w:divBdr>
                        </w:div>
                        <w:div w:id="1249071226">
                          <w:marLeft w:val="0"/>
                          <w:marRight w:val="0"/>
                          <w:marTop w:val="75"/>
                          <w:marBottom w:val="0"/>
                          <w:divBdr>
                            <w:top w:val="none" w:sz="0" w:space="0" w:color="auto"/>
                            <w:left w:val="none" w:sz="0" w:space="0" w:color="auto"/>
                            <w:bottom w:val="none" w:sz="0" w:space="0" w:color="auto"/>
                            <w:right w:val="none" w:sz="0" w:space="0" w:color="auto"/>
                          </w:divBdr>
                        </w:div>
                      </w:divsChild>
                    </w:div>
                    <w:div w:id="706413463">
                      <w:marLeft w:val="0"/>
                      <w:marRight w:val="0"/>
                      <w:marTop w:val="0"/>
                      <w:marBottom w:val="0"/>
                      <w:divBdr>
                        <w:top w:val="none" w:sz="0" w:space="0" w:color="auto"/>
                        <w:left w:val="none" w:sz="0" w:space="0" w:color="auto"/>
                        <w:bottom w:val="none" w:sz="0" w:space="0" w:color="auto"/>
                        <w:right w:val="none" w:sz="0" w:space="0" w:color="auto"/>
                      </w:divBdr>
                      <w:divsChild>
                        <w:div w:id="1215696162">
                          <w:marLeft w:val="0"/>
                          <w:marRight w:val="0"/>
                          <w:marTop w:val="0"/>
                          <w:marBottom w:val="0"/>
                          <w:divBdr>
                            <w:top w:val="none" w:sz="0" w:space="0" w:color="auto"/>
                            <w:left w:val="none" w:sz="0" w:space="0" w:color="auto"/>
                            <w:bottom w:val="none" w:sz="0" w:space="0" w:color="auto"/>
                            <w:right w:val="none" w:sz="0" w:space="0" w:color="auto"/>
                          </w:divBdr>
                        </w:div>
                        <w:div w:id="1589190509">
                          <w:marLeft w:val="0"/>
                          <w:marRight w:val="0"/>
                          <w:marTop w:val="75"/>
                          <w:marBottom w:val="0"/>
                          <w:divBdr>
                            <w:top w:val="none" w:sz="0" w:space="0" w:color="auto"/>
                            <w:left w:val="none" w:sz="0" w:space="0" w:color="auto"/>
                            <w:bottom w:val="none" w:sz="0" w:space="0" w:color="auto"/>
                            <w:right w:val="none" w:sz="0" w:space="0" w:color="auto"/>
                          </w:divBdr>
                        </w:div>
                      </w:divsChild>
                    </w:div>
                    <w:div w:id="749545940">
                      <w:marLeft w:val="0"/>
                      <w:marRight w:val="0"/>
                      <w:marTop w:val="0"/>
                      <w:marBottom w:val="0"/>
                      <w:divBdr>
                        <w:top w:val="none" w:sz="0" w:space="0" w:color="auto"/>
                        <w:left w:val="none" w:sz="0" w:space="0" w:color="auto"/>
                        <w:bottom w:val="none" w:sz="0" w:space="0" w:color="auto"/>
                        <w:right w:val="none" w:sz="0" w:space="0" w:color="auto"/>
                      </w:divBdr>
                      <w:divsChild>
                        <w:div w:id="838623153">
                          <w:marLeft w:val="0"/>
                          <w:marRight w:val="0"/>
                          <w:marTop w:val="0"/>
                          <w:marBottom w:val="0"/>
                          <w:divBdr>
                            <w:top w:val="none" w:sz="0" w:space="0" w:color="auto"/>
                            <w:left w:val="none" w:sz="0" w:space="0" w:color="auto"/>
                            <w:bottom w:val="none" w:sz="0" w:space="0" w:color="auto"/>
                            <w:right w:val="none" w:sz="0" w:space="0" w:color="auto"/>
                          </w:divBdr>
                        </w:div>
                        <w:div w:id="502167028">
                          <w:marLeft w:val="0"/>
                          <w:marRight w:val="0"/>
                          <w:marTop w:val="75"/>
                          <w:marBottom w:val="0"/>
                          <w:divBdr>
                            <w:top w:val="none" w:sz="0" w:space="0" w:color="auto"/>
                            <w:left w:val="none" w:sz="0" w:space="0" w:color="auto"/>
                            <w:bottom w:val="none" w:sz="0" w:space="0" w:color="auto"/>
                            <w:right w:val="none" w:sz="0" w:space="0" w:color="auto"/>
                          </w:divBdr>
                        </w:div>
                      </w:divsChild>
                    </w:div>
                    <w:div w:id="555821665">
                      <w:marLeft w:val="0"/>
                      <w:marRight w:val="0"/>
                      <w:marTop w:val="0"/>
                      <w:marBottom w:val="0"/>
                      <w:divBdr>
                        <w:top w:val="none" w:sz="0" w:space="0" w:color="auto"/>
                        <w:left w:val="none" w:sz="0" w:space="0" w:color="auto"/>
                        <w:bottom w:val="none" w:sz="0" w:space="0" w:color="auto"/>
                        <w:right w:val="none" w:sz="0" w:space="0" w:color="auto"/>
                      </w:divBdr>
                      <w:divsChild>
                        <w:div w:id="1277953003">
                          <w:marLeft w:val="0"/>
                          <w:marRight w:val="0"/>
                          <w:marTop w:val="0"/>
                          <w:marBottom w:val="0"/>
                          <w:divBdr>
                            <w:top w:val="none" w:sz="0" w:space="0" w:color="auto"/>
                            <w:left w:val="none" w:sz="0" w:space="0" w:color="auto"/>
                            <w:bottom w:val="none" w:sz="0" w:space="0" w:color="auto"/>
                            <w:right w:val="none" w:sz="0" w:space="0" w:color="auto"/>
                          </w:divBdr>
                        </w:div>
                        <w:div w:id="1622616548">
                          <w:marLeft w:val="0"/>
                          <w:marRight w:val="0"/>
                          <w:marTop w:val="75"/>
                          <w:marBottom w:val="0"/>
                          <w:divBdr>
                            <w:top w:val="none" w:sz="0" w:space="0" w:color="auto"/>
                            <w:left w:val="none" w:sz="0" w:space="0" w:color="auto"/>
                            <w:bottom w:val="none" w:sz="0" w:space="0" w:color="auto"/>
                            <w:right w:val="none" w:sz="0" w:space="0" w:color="auto"/>
                          </w:divBdr>
                        </w:div>
                      </w:divsChild>
                    </w:div>
                    <w:div w:id="136849749">
                      <w:marLeft w:val="0"/>
                      <w:marRight w:val="0"/>
                      <w:marTop w:val="0"/>
                      <w:marBottom w:val="0"/>
                      <w:divBdr>
                        <w:top w:val="none" w:sz="0" w:space="0" w:color="auto"/>
                        <w:left w:val="none" w:sz="0" w:space="0" w:color="auto"/>
                        <w:bottom w:val="none" w:sz="0" w:space="0" w:color="auto"/>
                        <w:right w:val="none" w:sz="0" w:space="0" w:color="auto"/>
                      </w:divBdr>
                      <w:divsChild>
                        <w:div w:id="1630624041">
                          <w:marLeft w:val="0"/>
                          <w:marRight w:val="0"/>
                          <w:marTop w:val="0"/>
                          <w:marBottom w:val="0"/>
                          <w:divBdr>
                            <w:top w:val="none" w:sz="0" w:space="0" w:color="auto"/>
                            <w:left w:val="none" w:sz="0" w:space="0" w:color="auto"/>
                            <w:bottom w:val="none" w:sz="0" w:space="0" w:color="auto"/>
                            <w:right w:val="none" w:sz="0" w:space="0" w:color="auto"/>
                          </w:divBdr>
                        </w:div>
                        <w:div w:id="707413344">
                          <w:marLeft w:val="0"/>
                          <w:marRight w:val="0"/>
                          <w:marTop w:val="75"/>
                          <w:marBottom w:val="0"/>
                          <w:divBdr>
                            <w:top w:val="none" w:sz="0" w:space="0" w:color="auto"/>
                            <w:left w:val="none" w:sz="0" w:space="0" w:color="auto"/>
                            <w:bottom w:val="none" w:sz="0" w:space="0" w:color="auto"/>
                            <w:right w:val="none" w:sz="0" w:space="0" w:color="auto"/>
                          </w:divBdr>
                        </w:div>
                      </w:divsChild>
                    </w:div>
                    <w:div w:id="1840080192">
                      <w:marLeft w:val="0"/>
                      <w:marRight w:val="0"/>
                      <w:marTop w:val="0"/>
                      <w:marBottom w:val="0"/>
                      <w:divBdr>
                        <w:top w:val="none" w:sz="0" w:space="0" w:color="auto"/>
                        <w:left w:val="none" w:sz="0" w:space="0" w:color="auto"/>
                        <w:bottom w:val="none" w:sz="0" w:space="0" w:color="auto"/>
                        <w:right w:val="none" w:sz="0" w:space="0" w:color="auto"/>
                      </w:divBdr>
                      <w:divsChild>
                        <w:div w:id="925266882">
                          <w:marLeft w:val="0"/>
                          <w:marRight w:val="0"/>
                          <w:marTop w:val="0"/>
                          <w:marBottom w:val="0"/>
                          <w:divBdr>
                            <w:top w:val="none" w:sz="0" w:space="0" w:color="auto"/>
                            <w:left w:val="none" w:sz="0" w:space="0" w:color="auto"/>
                            <w:bottom w:val="none" w:sz="0" w:space="0" w:color="auto"/>
                            <w:right w:val="none" w:sz="0" w:space="0" w:color="auto"/>
                          </w:divBdr>
                        </w:div>
                        <w:div w:id="280961710">
                          <w:marLeft w:val="0"/>
                          <w:marRight w:val="0"/>
                          <w:marTop w:val="75"/>
                          <w:marBottom w:val="0"/>
                          <w:divBdr>
                            <w:top w:val="none" w:sz="0" w:space="0" w:color="auto"/>
                            <w:left w:val="none" w:sz="0" w:space="0" w:color="auto"/>
                            <w:bottom w:val="none" w:sz="0" w:space="0" w:color="auto"/>
                            <w:right w:val="none" w:sz="0" w:space="0" w:color="auto"/>
                          </w:divBdr>
                        </w:div>
                      </w:divsChild>
                    </w:div>
                    <w:div w:id="2108967275">
                      <w:marLeft w:val="0"/>
                      <w:marRight w:val="0"/>
                      <w:marTop w:val="0"/>
                      <w:marBottom w:val="0"/>
                      <w:divBdr>
                        <w:top w:val="none" w:sz="0" w:space="0" w:color="auto"/>
                        <w:left w:val="none" w:sz="0" w:space="0" w:color="auto"/>
                        <w:bottom w:val="none" w:sz="0" w:space="0" w:color="auto"/>
                        <w:right w:val="none" w:sz="0" w:space="0" w:color="auto"/>
                      </w:divBdr>
                      <w:divsChild>
                        <w:div w:id="24864830">
                          <w:marLeft w:val="0"/>
                          <w:marRight w:val="0"/>
                          <w:marTop w:val="0"/>
                          <w:marBottom w:val="0"/>
                          <w:divBdr>
                            <w:top w:val="none" w:sz="0" w:space="0" w:color="auto"/>
                            <w:left w:val="none" w:sz="0" w:space="0" w:color="auto"/>
                            <w:bottom w:val="none" w:sz="0" w:space="0" w:color="auto"/>
                            <w:right w:val="none" w:sz="0" w:space="0" w:color="auto"/>
                          </w:divBdr>
                        </w:div>
                        <w:div w:id="928780763">
                          <w:marLeft w:val="0"/>
                          <w:marRight w:val="0"/>
                          <w:marTop w:val="75"/>
                          <w:marBottom w:val="0"/>
                          <w:divBdr>
                            <w:top w:val="none" w:sz="0" w:space="0" w:color="auto"/>
                            <w:left w:val="none" w:sz="0" w:space="0" w:color="auto"/>
                            <w:bottom w:val="none" w:sz="0" w:space="0" w:color="auto"/>
                            <w:right w:val="none" w:sz="0" w:space="0" w:color="auto"/>
                          </w:divBdr>
                        </w:div>
                      </w:divsChild>
                    </w:div>
                    <w:div w:id="858200685">
                      <w:marLeft w:val="0"/>
                      <w:marRight w:val="0"/>
                      <w:marTop w:val="0"/>
                      <w:marBottom w:val="0"/>
                      <w:divBdr>
                        <w:top w:val="none" w:sz="0" w:space="0" w:color="auto"/>
                        <w:left w:val="none" w:sz="0" w:space="0" w:color="auto"/>
                        <w:bottom w:val="none" w:sz="0" w:space="0" w:color="auto"/>
                        <w:right w:val="none" w:sz="0" w:space="0" w:color="auto"/>
                      </w:divBdr>
                      <w:divsChild>
                        <w:div w:id="898981279">
                          <w:marLeft w:val="0"/>
                          <w:marRight w:val="0"/>
                          <w:marTop w:val="0"/>
                          <w:marBottom w:val="0"/>
                          <w:divBdr>
                            <w:top w:val="none" w:sz="0" w:space="0" w:color="auto"/>
                            <w:left w:val="none" w:sz="0" w:space="0" w:color="auto"/>
                            <w:bottom w:val="none" w:sz="0" w:space="0" w:color="auto"/>
                            <w:right w:val="none" w:sz="0" w:space="0" w:color="auto"/>
                          </w:divBdr>
                        </w:div>
                        <w:div w:id="8511471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02816">
      <w:bodyDiv w:val="1"/>
      <w:marLeft w:val="0"/>
      <w:marRight w:val="0"/>
      <w:marTop w:val="0"/>
      <w:marBottom w:val="0"/>
      <w:divBdr>
        <w:top w:val="none" w:sz="0" w:space="0" w:color="auto"/>
        <w:left w:val="none" w:sz="0" w:space="0" w:color="auto"/>
        <w:bottom w:val="none" w:sz="0" w:space="0" w:color="auto"/>
        <w:right w:val="none" w:sz="0" w:space="0" w:color="auto"/>
      </w:divBdr>
      <w:divsChild>
        <w:div w:id="2130271240">
          <w:marLeft w:val="0"/>
          <w:marRight w:val="0"/>
          <w:marTop w:val="0"/>
          <w:marBottom w:val="0"/>
          <w:divBdr>
            <w:top w:val="none" w:sz="0" w:space="0" w:color="auto"/>
            <w:left w:val="none" w:sz="0" w:space="0" w:color="auto"/>
            <w:bottom w:val="none" w:sz="0" w:space="0" w:color="auto"/>
            <w:right w:val="none" w:sz="0" w:space="0" w:color="auto"/>
          </w:divBdr>
          <w:divsChild>
            <w:div w:id="1787769433">
              <w:marLeft w:val="0"/>
              <w:marRight w:val="0"/>
              <w:marTop w:val="0"/>
              <w:marBottom w:val="0"/>
              <w:divBdr>
                <w:top w:val="none" w:sz="0" w:space="0" w:color="auto"/>
                <w:left w:val="none" w:sz="0" w:space="0" w:color="auto"/>
                <w:bottom w:val="none" w:sz="0" w:space="0" w:color="auto"/>
                <w:right w:val="none" w:sz="0" w:space="0" w:color="auto"/>
              </w:divBdr>
            </w:div>
            <w:div w:id="346950587">
              <w:marLeft w:val="0"/>
              <w:marRight w:val="0"/>
              <w:marTop w:val="0"/>
              <w:marBottom w:val="0"/>
              <w:divBdr>
                <w:top w:val="none" w:sz="0" w:space="0" w:color="auto"/>
                <w:left w:val="none" w:sz="0" w:space="0" w:color="auto"/>
                <w:bottom w:val="none" w:sz="0" w:space="0" w:color="auto"/>
                <w:right w:val="none" w:sz="0" w:space="0" w:color="auto"/>
              </w:divBdr>
              <w:divsChild>
                <w:div w:id="1946644206">
                  <w:marLeft w:val="0"/>
                  <w:marRight w:val="0"/>
                  <w:marTop w:val="0"/>
                  <w:marBottom w:val="0"/>
                  <w:divBdr>
                    <w:top w:val="none" w:sz="0" w:space="0" w:color="auto"/>
                    <w:left w:val="none" w:sz="0" w:space="0" w:color="auto"/>
                    <w:bottom w:val="none" w:sz="0" w:space="0" w:color="auto"/>
                    <w:right w:val="none" w:sz="0" w:space="0" w:color="auto"/>
                  </w:divBdr>
                  <w:divsChild>
                    <w:div w:id="541017735">
                      <w:marLeft w:val="0"/>
                      <w:marRight w:val="0"/>
                      <w:marTop w:val="0"/>
                      <w:marBottom w:val="0"/>
                      <w:divBdr>
                        <w:top w:val="none" w:sz="0" w:space="0" w:color="auto"/>
                        <w:left w:val="none" w:sz="0" w:space="0" w:color="auto"/>
                        <w:bottom w:val="none" w:sz="0" w:space="0" w:color="auto"/>
                        <w:right w:val="none" w:sz="0" w:space="0" w:color="auto"/>
                      </w:divBdr>
                    </w:div>
                    <w:div w:id="1417436013">
                      <w:marLeft w:val="0"/>
                      <w:marRight w:val="0"/>
                      <w:marTop w:val="0"/>
                      <w:marBottom w:val="0"/>
                      <w:divBdr>
                        <w:top w:val="none" w:sz="0" w:space="0" w:color="auto"/>
                        <w:left w:val="none" w:sz="0" w:space="0" w:color="auto"/>
                        <w:bottom w:val="none" w:sz="0" w:space="0" w:color="auto"/>
                        <w:right w:val="none" w:sz="0" w:space="0" w:color="auto"/>
                      </w:divBdr>
                    </w:div>
                    <w:div w:id="117725890">
                      <w:marLeft w:val="0"/>
                      <w:marRight w:val="0"/>
                      <w:marTop w:val="0"/>
                      <w:marBottom w:val="0"/>
                      <w:divBdr>
                        <w:top w:val="none" w:sz="0" w:space="0" w:color="auto"/>
                        <w:left w:val="none" w:sz="0" w:space="0" w:color="auto"/>
                        <w:bottom w:val="none" w:sz="0" w:space="0" w:color="auto"/>
                        <w:right w:val="none" w:sz="0" w:space="0" w:color="auto"/>
                      </w:divBdr>
                    </w:div>
                  </w:divsChild>
                </w:div>
                <w:div w:id="1674338824">
                  <w:marLeft w:val="0"/>
                  <w:marRight w:val="0"/>
                  <w:marTop w:val="0"/>
                  <w:marBottom w:val="0"/>
                  <w:divBdr>
                    <w:top w:val="none" w:sz="0" w:space="0" w:color="auto"/>
                    <w:left w:val="none" w:sz="0" w:space="0" w:color="auto"/>
                    <w:bottom w:val="none" w:sz="0" w:space="0" w:color="auto"/>
                    <w:right w:val="none" w:sz="0" w:space="0" w:color="auto"/>
                  </w:divBdr>
                </w:div>
                <w:div w:id="28340611">
                  <w:marLeft w:val="0"/>
                  <w:marRight w:val="0"/>
                  <w:marTop w:val="0"/>
                  <w:marBottom w:val="0"/>
                  <w:divBdr>
                    <w:top w:val="none" w:sz="0" w:space="0" w:color="auto"/>
                    <w:left w:val="none" w:sz="0" w:space="0" w:color="auto"/>
                    <w:bottom w:val="none" w:sz="0" w:space="0" w:color="auto"/>
                    <w:right w:val="none" w:sz="0" w:space="0" w:color="auto"/>
                  </w:divBdr>
                </w:div>
                <w:div w:id="411200306">
                  <w:marLeft w:val="0"/>
                  <w:marRight w:val="0"/>
                  <w:marTop w:val="0"/>
                  <w:marBottom w:val="0"/>
                  <w:divBdr>
                    <w:top w:val="none" w:sz="0" w:space="0" w:color="auto"/>
                    <w:left w:val="none" w:sz="0" w:space="0" w:color="auto"/>
                    <w:bottom w:val="none" w:sz="0" w:space="0" w:color="auto"/>
                    <w:right w:val="none" w:sz="0" w:space="0" w:color="auto"/>
                  </w:divBdr>
                  <w:divsChild>
                    <w:div w:id="1768963221">
                      <w:marLeft w:val="0"/>
                      <w:marRight w:val="0"/>
                      <w:marTop w:val="0"/>
                      <w:marBottom w:val="0"/>
                      <w:divBdr>
                        <w:top w:val="none" w:sz="0" w:space="0" w:color="auto"/>
                        <w:left w:val="none" w:sz="0" w:space="0" w:color="auto"/>
                        <w:bottom w:val="none" w:sz="0" w:space="0" w:color="auto"/>
                        <w:right w:val="none" w:sz="0" w:space="0" w:color="auto"/>
                      </w:divBdr>
                      <w:divsChild>
                        <w:div w:id="1369531882">
                          <w:marLeft w:val="0"/>
                          <w:marRight w:val="0"/>
                          <w:marTop w:val="0"/>
                          <w:marBottom w:val="0"/>
                          <w:divBdr>
                            <w:top w:val="none" w:sz="0" w:space="0" w:color="auto"/>
                            <w:left w:val="none" w:sz="0" w:space="0" w:color="auto"/>
                            <w:bottom w:val="none" w:sz="0" w:space="0" w:color="auto"/>
                            <w:right w:val="none" w:sz="0" w:space="0" w:color="auto"/>
                          </w:divBdr>
                        </w:div>
                        <w:div w:id="1500925036">
                          <w:marLeft w:val="0"/>
                          <w:marRight w:val="0"/>
                          <w:marTop w:val="0"/>
                          <w:marBottom w:val="0"/>
                          <w:divBdr>
                            <w:top w:val="none" w:sz="0" w:space="0" w:color="auto"/>
                            <w:left w:val="none" w:sz="0" w:space="0" w:color="auto"/>
                            <w:bottom w:val="none" w:sz="0" w:space="0" w:color="auto"/>
                            <w:right w:val="none" w:sz="0" w:space="0" w:color="auto"/>
                          </w:divBdr>
                        </w:div>
                      </w:divsChild>
                    </w:div>
                    <w:div w:id="2145194227">
                      <w:marLeft w:val="0"/>
                      <w:marRight w:val="0"/>
                      <w:marTop w:val="0"/>
                      <w:marBottom w:val="0"/>
                      <w:divBdr>
                        <w:top w:val="none" w:sz="0" w:space="0" w:color="auto"/>
                        <w:left w:val="none" w:sz="0" w:space="0" w:color="auto"/>
                        <w:bottom w:val="none" w:sz="0" w:space="0" w:color="auto"/>
                        <w:right w:val="none" w:sz="0" w:space="0" w:color="auto"/>
                      </w:divBdr>
                    </w:div>
                    <w:div w:id="575632977">
                      <w:marLeft w:val="0"/>
                      <w:marRight w:val="0"/>
                      <w:marTop w:val="0"/>
                      <w:marBottom w:val="0"/>
                      <w:divBdr>
                        <w:top w:val="none" w:sz="0" w:space="0" w:color="auto"/>
                        <w:left w:val="none" w:sz="0" w:space="0" w:color="auto"/>
                        <w:bottom w:val="none" w:sz="0" w:space="0" w:color="auto"/>
                        <w:right w:val="none" w:sz="0" w:space="0" w:color="auto"/>
                      </w:divBdr>
                      <w:divsChild>
                        <w:div w:id="1284339712">
                          <w:marLeft w:val="0"/>
                          <w:marRight w:val="0"/>
                          <w:marTop w:val="0"/>
                          <w:marBottom w:val="0"/>
                          <w:divBdr>
                            <w:top w:val="none" w:sz="0" w:space="0" w:color="auto"/>
                            <w:left w:val="none" w:sz="0" w:space="0" w:color="auto"/>
                            <w:bottom w:val="none" w:sz="0" w:space="0" w:color="auto"/>
                            <w:right w:val="none" w:sz="0" w:space="0" w:color="auto"/>
                          </w:divBdr>
                        </w:div>
                        <w:div w:id="1015381195">
                          <w:marLeft w:val="0"/>
                          <w:marRight w:val="0"/>
                          <w:marTop w:val="0"/>
                          <w:marBottom w:val="0"/>
                          <w:divBdr>
                            <w:top w:val="none" w:sz="0" w:space="0" w:color="auto"/>
                            <w:left w:val="none" w:sz="0" w:space="0" w:color="auto"/>
                            <w:bottom w:val="none" w:sz="0" w:space="0" w:color="auto"/>
                            <w:right w:val="none" w:sz="0" w:space="0" w:color="auto"/>
                          </w:divBdr>
                        </w:div>
                      </w:divsChild>
                    </w:div>
                    <w:div w:id="1044134059">
                      <w:marLeft w:val="0"/>
                      <w:marRight w:val="0"/>
                      <w:marTop w:val="0"/>
                      <w:marBottom w:val="0"/>
                      <w:divBdr>
                        <w:top w:val="none" w:sz="0" w:space="0" w:color="auto"/>
                        <w:left w:val="none" w:sz="0" w:space="0" w:color="auto"/>
                        <w:bottom w:val="none" w:sz="0" w:space="0" w:color="auto"/>
                        <w:right w:val="none" w:sz="0" w:space="0" w:color="auto"/>
                      </w:divBdr>
                    </w:div>
                    <w:div w:id="2020888697">
                      <w:marLeft w:val="0"/>
                      <w:marRight w:val="0"/>
                      <w:marTop w:val="0"/>
                      <w:marBottom w:val="0"/>
                      <w:divBdr>
                        <w:top w:val="none" w:sz="0" w:space="0" w:color="auto"/>
                        <w:left w:val="none" w:sz="0" w:space="0" w:color="auto"/>
                        <w:bottom w:val="none" w:sz="0" w:space="0" w:color="auto"/>
                        <w:right w:val="none" w:sz="0" w:space="0" w:color="auto"/>
                      </w:divBdr>
                      <w:divsChild>
                        <w:div w:id="176624103">
                          <w:marLeft w:val="0"/>
                          <w:marRight w:val="0"/>
                          <w:marTop w:val="0"/>
                          <w:marBottom w:val="0"/>
                          <w:divBdr>
                            <w:top w:val="none" w:sz="0" w:space="0" w:color="auto"/>
                            <w:left w:val="none" w:sz="0" w:space="0" w:color="auto"/>
                            <w:bottom w:val="none" w:sz="0" w:space="0" w:color="auto"/>
                            <w:right w:val="none" w:sz="0" w:space="0" w:color="auto"/>
                          </w:divBdr>
                        </w:div>
                        <w:div w:id="1198733380">
                          <w:marLeft w:val="0"/>
                          <w:marRight w:val="0"/>
                          <w:marTop w:val="0"/>
                          <w:marBottom w:val="0"/>
                          <w:divBdr>
                            <w:top w:val="none" w:sz="0" w:space="0" w:color="auto"/>
                            <w:left w:val="none" w:sz="0" w:space="0" w:color="auto"/>
                            <w:bottom w:val="none" w:sz="0" w:space="0" w:color="auto"/>
                            <w:right w:val="none" w:sz="0" w:space="0" w:color="auto"/>
                          </w:divBdr>
                        </w:div>
                      </w:divsChild>
                    </w:div>
                    <w:div w:id="1495687088">
                      <w:marLeft w:val="0"/>
                      <w:marRight w:val="0"/>
                      <w:marTop w:val="0"/>
                      <w:marBottom w:val="0"/>
                      <w:divBdr>
                        <w:top w:val="none" w:sz="0" w:space="0" w:color="auto"/>
                        <w:left w:val="none" w:sz="0" w:space="0" w:color="auto"/>
                        <w:bottom w:val="none" w:sz="0" w:space="0" w:color="auto"/>
                        <w:right w:val="none" w:sz="0" w:space="0" w:color="auto"/>
                      </w:divBdr>
                    </w:div>
                    <w:div w:id="2114354698">
                      <w:marLeft w:val="0"/>
                      <w:marRight w:val="0"/>
                      <w:marTop w:val="0"/>
                      <w:marBottom w:val="0"/>
                      <w:divBdr>
                        <w:top w:val="none" w:sz="0" w:space="0" w:color="auto"/>
                        <w:left w:val="none" w:sz="0" w:space="0" w:color="auto"/>
                        <w:bottom w:val="none" w:sz="0" w:space="0" w:color="auto"/>
                        <w:right w:val="none" w:sz="0" w:space="0" w:color="auto"/>
                      </w:divBdr>
                      <w:divsChild>
                        <w:div w:id="86930096">
                          <w:marLeft w:val="0"/>
                          <w:marRight w:val="0"/>
                          <w:marTop w:val="0"/>
                          <w:marBottom w:val="0"/>
                          <w:divBdr>
                            <w:top w:val="none" w:sz="0" w:space="0" w:color="auto"/>
                            <w:left w:val="none" w:sz="0" w:space="0" w:color="auto"/>
                            <w:bottom w:val="none" w:sz="0" w:space="0" w:color="auto"/>
                            <w:right w:val="none" w:sz="0" w:space="0" w:color="auto"/>
                          </w:divBdr>
                        </w:div>
                        <w:div w:id="1712997607">
                          <w:marLeft w:val="0"/>
                          <w:marRight w:val="0"/>
                          <w:marTop w:val="0"/>
                          <w:marBottom w:val="0"/>
                          <w:divBdr>
                            <w:top w:val="none" w:sz="0" w:space="0" w:color="auto"/>
                            <w:left w:val="none" w:sz="0" w:space="0" w:color="auto"/>
                            <w:bottom w:val="none" w:sz="0" w:space="0" w:color="auto"/>
                            <w:right w:val="none" w:sz="0" w:space="0" w:color="auto"/>
                          </w:divBdr>
                        </w:div>
                      </w:divsChild>
                    </w:div>
                    <w:div w:id="1856767508">
                      <w:marLeft w:val="0"/>
                      <w:marRight w:val="0"/>
                      <w:marTop w:val="0"/>
                      <w:marBottom w:val="0"/>
                      <w:divBdr>
                        <w:top w:val="none" w:sz="0" w:space="0" w:color="auto"/>
                        <w:left w:val="none" w:sz="0" w:space="0" w:color="auto"/>
                        <w:bottom w:val="none" w:sz="0" w:space="0" w:color="auto"/>
                        <w:right w:val="none" w:sz="0" w:space="0" w:color="auto"/>
                      </w:divBdr>
                    </w:div>
                    <w:div w:id="1186014835">
                      <w:marLeft w:val="0"/>
                      <w:marRight w:val="0"/>
                      <w:marTop w:val="0"/>
                      <w:marBottom w:val="0"/>
                      <w:divBdr>
                        <w:top w:val="none" w:sz="0" w:space="0" w:color="auto"/>
                        <w:left w:val="none" w:sz="0" w:space="0" w:color="auto"/>
                        <w:bottom w:val="none" w:sz="0" w:space="0" w:color="auto"/>
                        <w:right w:val="none" w:sz="0" w:space="0" w:color="auto"/>
                      </w:divBdr>
                      <w:divsChild>
                        <w:div w:id="717703808">
                          <w:marLeft w:val="0"/>
                          <w:marRight w:val="0"/>
                          <w:marTop w:val="0"/>
                          <w:marBottom w:val="0"/>
                          <w:divBdr>
                            <w:top w:val="none" w:sz="0" w:space="0" w:color="auto"/>
                            <w:left w:val="none" w:sz="0" w:space="0" w:color="auto"/>
                            <w:bottom w:val="none" w:sz="0" w:space="0" w:color="auto"/>
                            <w:right w:val="none" w:sz="0" w:space="0" w:color="auto"/>
                          </w:divBdr>
                        </w:div>
                        <w:div w:id="645475198">
                          <w:marLeft w:val="0"/>
                          <w:marRight w:val="0"/>
                          <w:marTop w:val="0"/>
                          <w:marBottom w:val="0"/>
                          <w:divBdr>
                            <w:top w:val="none" w:sz="0" w:space="0" w:color="auto"/>
                            <w:left w:val="none" w:sz="0" w:space="0" w:color="auto"/>
                            <w:bottom w:val="none" w:sz="0" w:space="0" w:color="auto"/>
                            <w:right w:val="none" w:sz="0" w:space="0" w:color="auto"/>
                          </w:divBdr>
                        </w:div>
                      </w:divsChild>
                    </w:div>
                    <w:div w:id="190412803">
                      <w:marLeft w:val="0"/>
                      <w:marRight w:val="0"/>
                      <w:marTop w:val="0"/>
                      <w:marBottom w:val="0"/>
                      <w:divBdr>
                        <w:top w:val="none" w:sz="0" w:space="0" w:color="auto"/>
                        <w:left w:val="none" w:sz="0" w:space="0" w:color="auto"/>
                        <w:bottom w:val="none" w:sz="0" w:space="0" w:color="auto"/>
                        <w:right w:val="none" w:sz="0" w:space="0" w:color="auto"/>
                      </w:divBdr>
                    </w:div>
                    <w:div w:id="1019283440">
                      <w:marLeft w:val="0"/>
                      <w:marRight w:val="0"/>
                      <w:marTop w:val="0"/>
                      <w:marBottom w:val="0"/>
                      <w:divBdr>
                        <w:top w:val="none" w:sz="0" w:space="0" w:color="auto"/>
                        <w:left w:val="none" w:sz="0" w:space="0" w:color="auto"/>
                        <w:bottom w:val="none" w:sz="0" w:space="0" w:color="auto"/>
                        <w:right w:val="none" w:sz="0" w:space="0" w:color="auto"/>
                      </w:divBdr>
                      <w:divsChild>
                        <w:div w:id="1162432531">
                          <w:marLeft w:val="0"/>
                          <w:marRight w:val="0"/>
                          <w:marTop w:val="0"/>
                          <w:marBottom w:val="0"/>
                          <w:divBdr>
                            <w:top w:val="none" w:sz="0" w:space="0" w:color="auto"/>
                            <w:left w:val="none" w:sz="0" w:space="0" w:color="auto"/>
                            <w:bottom w:val="none" w:sz="0" w:space="0" w:color="auto"/>
                            <w:right w:val="none" w:sz="0" w:space="0" w:color="auto"/>
                          </w:divBdr>
                        </w:div>
                        <w:div w:id="4270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14440">
          <w:marLeft w:val="0"/>
          <w:marRight w:val="0"/>
          <w:marTop w:val="0"/>
          <w:marBottom w:val="0"/>
          <w:divBdr>
            <w:top w:val="none" w:sz="0" w:space="0" w:color="auto"/>
            <w:left w:val="none" w:sz="0" w:space="0" w:color="auto"/>
            <w:bottom w:val="none" w:sz="0" w:space="0" w:color="auto"/>
            <w:right w:val="none" w:sz="0" w:space="0" w:color="auto"/>
          </w:divBdr>
          <w:divsChild>
            <w:div w:id="1108163117">
              <w:marLeft w:val="0"/>
              <w:marRight w:val="0"/>
              <w:marTop w:val="0"/>
              <w:marBottom w:val="0"/>
              <w:divBdr>
                <w:top w:val="none" w:sz="0" w:space="0" w:color="auto"/>
                <w:left w:val="none" w:sz="0" w:space="0" w:color="auto"/>
                <w:bottom w:val="none" w:sz="0" w:space="0" w:color="auto"/>
                <w:right w:val="none" w:sz="0" w:space="0" w:color="auto"/>
              </w:divBdr>
            </w:div>
            <w:div w:id="873687013">
              <w:marLeft w:val="0"/>
              <w:marRight w:val="0"/>
              <w:marTop w:val="0"/>
              <w:marBottom w:val="0"/>
              <w:divBdr>
                <w:top w:val="none" w:sz="0" w:space="0" w:color="auto"/>
                <w:left w:val="none" w:sz="0" w:space="0" w:color="auto"/>
                <w:bottom w:val="none" w:sz="0" w:space="0" w:color="auto"/>
                <w:right w:val="none" w:sz="0" w:space="0" w:color="auto"/>
              </w:divBdr>
              <w:divsChild>
                <w:div w:id="1398673086">
                  <w:marLeft w:val="0"/>
                  <w:marRight w:val="0"/>
                  <w:marTop w:val="0"/>
                  <w:marBottom w:val="0"/>
                  <w:divBdr>
                    <w:top w:val="none" w:sz="0" w:space="0" w:color="auto"/>
                    <w:left w:val="none" w:sz="0" w:space="0" w:color="auto"/>
                    <w:bottom w:val="none" w:sz="0" w:space="0" w:color="auto"/>
                    <w:right w:val="none" w:sz="0" w:space="0" w:color="auto"/>
                  </w:divBdr>
                  <w:divsChild>
                    <w:div w:id="1694266896">
                      <w:marLeft w:val="0"/>
                      <w:marRight w:val="0"/>
                      <w:marTop w:val="0"/>
                      <w:marBottom w:val="0"/>
                      <w:divBdr>
                        <w:top w:val="none" w:sz="0" w:space="0" w:color="auto"/>
                        <w:left w:val="none" w:sz="0" w:space="0" w:color="auto"/>
                        <w:bottom w:val="none" w:sz="0" w:space="0" w:color="auto"/>
                        <w:right w:val="none" w:sz="0" w:space="0" w:color="auto"/>
                      </w:divBdr>
                    </w:div>
                    <w:div w:id="1695685895">
                      <w:marLeft w:val="0"/>
                      <w:marRight w:val="0"/>
                      <w:marTop w:val="0"/>
                      <w:marBottom w:val="0"/>
                      <w:divBdr>
                        <w:top w:val="none" w:sz="0" w:space="0" w:color="auto"/>
                        <w:left w:val="none" w:sz="0" w:space="0" w:color="auto"/>
                        <w:bottom w:val="none" w:sz="0" w:space="0" w:color="auto"/>
                        <w:right w:val="none" w:sz="0" w:space="0" w:color="auto"/>
                      </w:divBdr>
                    </w:div>
                    <w:div w:id="742678233">
                      <w:marLeft w:val="0"/>
                      <w:marRight w:val="0"/>
                      <w:marTop w:val="0"/>
                      <w:marBottom w:val="0"/>
                      <w:divBdr>
                        <w:top w:val="none" w:sz="0" w:space="0" w:color="auto"/>
                        <w:left w:val="none" w:sz="0" w:space="0" w:color="auto"/>
                        <w:bottom w:val="none" w:sz="0" w:space="0" w:color="auto"/>
                        <w:right w:val="none" w:sz="0" w:space="0" w:color="auto"/>
                      </w:divBdr>
                    </w:div>
                  </w:divsChild>
                </w:div>
                <w:div w:id="8332242">
                  <w:marLeft w:val="0"/>
                  <w:marRight w:val="0"/>
                  <w:marTop w:val="0"/>
                  <w:marBottom w:val="0"/>
                  <w:divBdr>
                    <w:top w:val="none" w:sz="0" w:space="0" w:color="auto"/>
                    <w:left w:val="none" w:sz="0" w:space="0" w:color="auto"/>
                    <w:bottom w:val="none" w:sz="0" w:space="0" w:color="auto"/>
                    <w:right w:val="none" w:sz="0" w:space="0" w:color="auto"/>
                  </w:divBdr>
                  <w:divsChild>
                    <w:div w:id="857160284">
                      <w:marLeft w:val="0"/>
                      <w:marRight w:val="0"/>
                      <w:marTop w:val="0"/>
                      <w:marBottom w:val="0"/>
                      <w:divBdr>
                        <w:top w:val="none" w:sz="0" w:space="0" w:color="auto"/>
                        <w:left w:val="none" w:sz="0" w:space="0" w:color="auto"/>
                        <w:bottom w:val="none" w:sz="0" w:space="0" w:color="auto"/>
                        <w:right w:val="none" w:sz="0" w:space="0" w:color="auto"/>
                      </w:divBdr>
                    </w:div>
                  </w:divsChild>
                </w:div>
                <w:div w:id="880635550">
                  <w:marLeft w:val="0"/>
                  <w:marRight w:val="0"/>
                  <w:marTop w:val="0"/>
                  <w:marBottom w:val="0"/>
                  <w:divBdr>
                    <w:top w:val="none" w:sz="0" w:space="0" w:color="auto"/>
                    <w:left w:val="none" w:sz="0" w:space="0" w:color="auto"/>
                    <w:bottom w:val="none" w:sz="0" w:space="0" w:color="auto"/>
                    <w:right w:val="none" w:sz="0" w:space="0" w:color="auto"/>
                  </w:divBdr>
                </w:div>
                <w:div w:id="1950695169">
                  <w:marLeft w:val="0"/>
                  <w:marRight w:val="0"/>
                  <w:marTop w:val="0"/>
                  <w:marBottom w:val="0"/>
                  <w:divBdr>
                    <w:top w:val="none" w:sz="0" w:space="0" w:color="auto"/>
                    <w:left w:val="none" w:sz="0" w:space="0" w:color="auto"/>
                    <w:bottom w:val="none" w:sz="0" w:space="0" w:color="auto"/>
                    <w:right w:val="none" w:sz="0" w:space="0" w:color="auto"/>
                  </w:divBdr>
                  <w:divsChild>
                    <w:div w:id="1549339739">
                      <w:marLeft w:val="0"/>
                      <w:marRight w:val="0"/>
                      <w:marTop w:val="0"/>
                      <w:marBottom w:val="0"/>
                      <w:divBdr>
                        <w:top w:val="none" w:sz="0" w:space="0" w:color="auto"/>
                        <w:left w:val="none" w:sz="0" w:space="0" w:color="auto"/>
                        <w:bottom w:val="none" w:sz="0" w:space="0" w:color="auto"/>
                        <w:right w:val="none" w:sz="0" w:space="0" w:color="auto"/>
                      </w:divBdr>
                      <w:divsChild>
                        <w:div w:id="1066411509">
                          <w:marLeft w:val="0"/>
                          <w:marRight w:val="0"/>
                          <w:marTop w:val="0"/>
                          <w:marBottom w:val="0"/>
                          <w:divBdr>
                            <w:top w:val="none" w:sz="0" w:space="0" w:color="auto"/>
                            <w:left w:val="none" w:sz="0" w:space="0" w:color="auto"/>
                            <w:bottom w:val="none" w:sz="0" w:space="0" w:color="auto"/>
                            <w:right w:val="none" w:sz="0" w:space="0" w:color="auto"/>
                          </w:divBdr>
                        </w:div>
                        <w:div w:id="1212227285">
                          <w:marLeft w:val="0"/>
                          <w:marRight w:val="0"/>
                          <w:marTop w:val="0"/>
                          <w:marBottom w:val="0"/>
                          <w:divBdr>
                            <w:top w:val="none" w:sz="0" w:space="0" w:color="auto"/>
                            <w:left w:val="none" w:sz="0" w:space="0" w:color="auto"/>
                            <w:bottom w:val="none" w:sz="0" w:space="0" w:color="auto"/>
                            <w:right w:val="none" w:sz="0" w:space="0" w:color="auto"/>
                          </w:divBdr>
                        </w:div>
                      </w:divsChild>
                    </w:div>
                    <w:div w:id="2006281990">
                      <w:marLeft w:val="0"/>
                      <w:marRight w:val="0"/>
                      <w:marTop w:val="0"/>
                      <w:marBottom w:val="0"/>
                      <w:divBdr>
                        <w:top w:val="none" w:sz="0" w:space="0" w:color="auto"/>
                        <w:left w:val="none" w:sz="0" w:space="0" w:color="auto"/>
                        <w:bottom w:val="none" w:sz="0" w:space="0" w:color="auto"/>
                        <w:right w:val="none" w:sz="0" w:space="0" w:color="auto"/>
                      </w:divBdr>
                    </w:div>
                    <w:div w:id="2047947159">
                      <w:marLeft w:val="0"/>
                      <w:marRight w:val="0"/>
                      <w:marTop w:val="0"/>
                      <w:marBottom w:val="0"/>
                      <w:divBdr>
                        <w:top w:val="none" w:sz="0" w:space="0" w:color="auto"/>
                        <w:left w:val="none" w:sz="0" w:space="0" w:color="auto"/>
                        <w:bottom w:val="none" w:sz="0" w:space="0" w:color="auto"/>
                        <w:right w:val="none" w:sz="0" w:space="0" w:color="auto"/>
                      </w:divBdr>
                      <w:divsChild>
                        <w:div w:id="1545750604">
                          <w:marLeft w:val="0"/>
                          <w:marRight w:val="0"/>
                          <w:marTop w:val="0"/>
                          <w:marBottom w:val="0"/>
                          <w:divBdr>
                            <w:top w:val="none" w:sz="0" w:space="0" w:color="auto"/>
                            <w:left w:val="none" w:sz="0" w:space="0" w:color="auto"/>
                            <w:bottom w:val="none" w:sz="0" w:space="0" w:color="auto"/>
                            <w:right w:val="none" w:sz="0" w:space="0" w:color="auto"/>
                          </w:divBdr>
                        </w:div>
                      </w:divsChild>
                    </w:div>
                    <w:div w:id="1926496885">
                      <w:marLeft w:val="0"/>
                      <w:marRight w:val="0"/>
                      <w:marTop w:val="0"/>
                      <w:marBottom w:val="0"/>
                      <w:divBdr>
                        <w:top w:val="none" w:sz="0" w:space="0" w:color="auto"/>
                        <w:left w:val="none" w:sz="0" w:space="0" w:color="auto"/>
                        <w:bottom w:val="none" w:sz="0" w:space="0" w:color="auto"/>
                        <w:right w:val="none" w:sz="0" w:space="0" w:color="auto"/>
                      </w:divBdr>
                    </w:div>
                    <w:div w:id="985472510">
                      <w:marLeft w:val="0"/>
                      <w:marRight w:val="0"/>
                      <w:marTop w:val="0"/>
                      <w:marBottom w:val="0"/>
                      <w:divBdr>
                        <w:top w:val="none" w:sz="0" w:space="0" w:color="auto"/>
                        <w:left w:val="none" w:sz="0" w:space="0" w:color="auto"/>
                        <w:bottom w:val="none" w:sz="0" w:space="0" w:color="auto"/>
                        <w:right w:val="none" w:sz="0" w:space="0" w:color="auto"/>
                      </w:divBdr>
                      <w:divsChild>
                        <w:div w:id="1023437261">
                          <w:marLeft w:val="0"/>
                          <w:marRight w:val="0"/>
                          <w:marTop w:val="0"/>
                          <w:marBottom w:val="0"/>
                          <w:divBdr>
                            <w:top w:val="none" w:sz="0" w:space="0" w:color="auto"/>
                            <w:left w:val="none" w:sz="0" w:space="0" w:color="auto"/>
                            <w:bottom w:val="none" w:sz="0" w:space="0" w:color="auto"/>
                            <w:right w:val="none" w:sz="0" w:space="0" w:color="auto"/>
                          </w:divBdr>
                        </w:div>
                        <w:div w:id="1931574369">
                          <w:marLeft w:val="0"/>
                          <w:marRight w:val="0"/>
                          <w:marTop w:val="0"/>
                          <w:marBottom w:val="0"/>
                          <w:divBdr>
                            <w:top w:val="none" w:sz="0" w:space="0" w:color="auto"/>
                            <w:left w:val="none" w:sz="0" w:space="0" w:color="auto"/>
                            <w:bottom w:val="none" w:sz="0" w:space="0" w:color="auto"/>
                            <w:right w:val="none" w:sz="0" w:space="0" w:color="auto"/>
                          </w:divBdr>
                        </w:div>
                      </w:divsChild>
                    </w:div>
                    <w:div w:id="693313006">
                      <w:marLeft w:val="0"/>
                      <w:marRight w:val="0"/>
                      <w:marTop w:val="0"/>
                      <w:marBottom w:val="0"/>
                      <w:divBdr>
                        <w:top w:val="none" w:sz="0" w:space="0" w:color="auto"/>
                        <w:left w:val="none" w:sz="0" w:space="0" w:color="auto"/>
                        <w:bottom w:val="none" w:sz="0" w:space="0" w:color="auto"/>
                        <w:right w:val="none" w:sz="0" w:space="0" w:color="auto"/>
                      </w:divBdr>
                    </w:div>
                    <w:div w:id="1078287516">
                      <w:marLeft w:val="0"/>
                      <w:marRight w:val="0"/>
                      <w:marTop w:val="0"/>
                      <w:marBottom w:val="0"/>
                      <w:divBdr>
                        <w:top w:val="none" w:sz="0" w:space="0" w:color="auto"/>
                        <w:left w:val="none" w:sz="0" w:space="0" w:color="auto"/>
                        <w:bottom w:val="none" w:sz="0" w:space="0" w:color="auto"/>
                        <w:right w:val="none" w:sz="0" w:space="0" w:color="auto"/>
                      </w:divBdr>
                      <w:divsChild>
                        <w:div w:id="1049106619">
                          <w:marLeft w:val="0"/>
                          <w:marRight w:val="0"/>
                          <w:marTop w:val="0"/>
                          <w:marBottom w:val="0"/>
                          <w:divBdr>
                            <w:top w:val="none" w:sz="0" w:space="0" w:color="auto"/>
                            <w:left w:val="none" w:sz="0" w:space="0" w:color="auto"/>
                            <w:bottom w:val="none" w:sz="0" w:space="0" w:color="auto"/>
                            <w:right w:val="none" w:sz="0" w:space="0" w:color="auto"/>
                          </w:divBdr>
                        </w:div>
                        <w:div w:id="1513839460">
                          <w:marLeft w:val="0"/>
                          <w:marRight w:val="0"/>
                          <w:marTop w:val="0"/>
                          <w:marBottom w:val="0"/>
                          <w:divBdr>
                            <w:top w:val="none" w:sz="0" w:space="0" w:color="auto"/>
                            <w:left w:val="none" w:sz="0" w:space="0" w:color="auto"/>
                            <w:bottom w:val="none" w:sz="0" w:space="0" w:color="auto"/>
                            <w:right w:val="none" w:sz="0" w:space="0" w:color="auto"/>
                          </w:divBdr>
                        </w:div>
                      </w:divsChild>
                    </w:div>
                    <w:div w:id="29763182">
                      <w:marLeft w:val="0"/>
                      <w:marRight w:val="0"/>
                      <w:marTop w:val="0"/>
                      <w:marBottom w:val="0"/>
                      <w:divBdr>
                        <w:top w:val="none" w:sz="0" w:space="0" w:color="auto"/>
                        <w:left w:val="none" w:sz="0" w:space="0" w:color="auto"/>
                        <w:bottom w:val="none" w:sz="0" w:space="0" w:color="auto"/>
                        <w:right w:val="none" w:sz="0" w:space="0" w:color="auto"/>
                      </w:divBdr>
                    </w:div>
                    <w:div w:id="1435975296">
                      <w:marLeft w:val="0"/>
                      <w:marRight w:val="0"/>
                      <w:marTop w:val="0"/>
                      <w:marBottom w:val="0"/>
                      <w:divBdr>
                        <w:top w:val="none" w:sz="0" w:space="0" w:color="auto"/>
                        <w:left w:val="none" w:sz="0" w:space="0" w:color="auto"/>
                        <w:bottom w:val="none" w:sz="0" w:space="0" w:color="auto"/>
                        <w:right w:val="none" w:sz="0" w:space="0" w:color="auto"/>
                      </w:divBdr>
                      <w:divsChild>
                        <w:div w:id="1350330830">
                          <w:marLeft w:val="0"/>
                          <w:marRight w:val="0"/>
                          <w:marTop w:val="0"/>
                          <w:marBottom w:val="0"/>
                          <w:divBdr>
                            <w:top w:val="none" w:sz="0" w:space="0" w:color="auto"/>
                            <w:left w:val="none" w:sz="0" w:space="0" w:color="auto"/>
                            <w:bottom w:val="none" w:sz="0" w:space="0" w:color="auto"/>
                            <w:right w:val="none" w:sz="0" w:space="0" w:color="auto"/>
                          </w:divBdr>
                        </w:div>
                        <w:div w:id="715545185">
                          <w:marLeft w:val="0"/>
                          <w:marRight w:val="0"/>
                          <w:marTop w:val="0"/>
                          <w:marBottom w:val="0"/>
                          <w:divBdr>
                            <w:top w:val="none" w:sz="0" w:space="0" w:color="auto"/>
                            <w:left w:val="none" w:sz="0" w:space="0" w:color="auto"/>
                            <w:bottom w:val="none" w:sz="0" w:space="0" w:color="auto"/>
                            <w:right w:val="none" w:sz="0" w:space="0" w:color="auto"/>
                          </w:divBdr>
                        </w:div>
                      </w:divsChild>
                    </w:div>
                    <w:div w:id="1005788413">
                      <w:marLeft w:val="0"/>
                      <w:marRight w:val="0"/>
                      <w:marTop w:val="0"/>
                      <w:marBottom w:val="0"/>
                      <w:divBdr>
                        <w:top w:val="none" w:sz="0" w:space="0" w:color="auto"/>
                        <w:left w:val="none" w:sz="0" w:space="0" w:color="auto"/>
                        <w:bottom w:val="none" w:sz="0" w:space="0" w:color="auto"/>
                        <w:right w:val="none" w:sz="0" w:space="0" w:color="auto"/>
                      </w:divBdr>
                    </w:div>
                    <w:div w:id="1343703638">
                      <w:marLeft w:val="0"/>
                      <w:marRight w:val="0"/>
                      <w:marTop w:val="0"/>
                      <w:marBottom w:val="0"/>
                      <w:divBdr>
                        <w:top w:val="none" w:sz="0" w:space="0" w:color="auto"/>
                        <w:left w:val="none" w:sz="0" w:space="0" w:color="auto"/>
                        <w:bottom w:val="none" w:sz="0" w:space="0" w:color="auto"/>
                        <w:right w:val="none" w:sz="0" w:space="0" w:color="auto"/>
                      </w:divBdr>
                      <w:divsChild>
                        <w:div w:id="871646373">
                          <w:marLeft w:val="0"/>
                          <w:marRight w:val="0"/>
                          <w:marTop w:val="0"/>
                          <w:marBottom w:val="0"/>
                          <w:divBdr>
                            <w:top w:val="none" w:sz="0" w:space="0" w:color="auto"/>
                            <w:left w:val="none" w:sz="0" w:space="0" w:color="auto"/>
                            <w:bottom w:val="none" w:sz="0" w:space="0" w:color="auto"/>
                            <w:right w:val="none" w:sz="0" w:space="0" w:color="auto"/>
                          </w:divBdr>
                        </w:div>
                        <w:div w:id="21005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49710">
          <w:marLeft w:val="0"/>
          <w:marRight w:val="0"/>
          <w:marTop w:val="0"/>
          <w:marBottom w:val="0"/>
          <w:divBdr>
            <w:top w:val="none" w:sz="0" w:space="0" w:color="auto"/>
            <w:left w:val="none" w:sz="0" w:space="0" w:color="auto"/>
            <w:bottom w:val="none" w:sz="0" w:space="0" w:color="auto"/>
            <w:right w:val="none" w:sz="0" w:space="0" w:color="auto"/>
          </w:divBdr>
          <w:divsChild>
            <w:div w:id="1336150834">
              <w:marLeft w:val="0"/>
              <w:marRight w:val="0"/>
              <w:marTop w:val="0"/>
              <w:marBottom w:val="0"/>
              <w:divBdr>
                <w:top w:val="none" w:sz="0" w:space="0" w:color="auto"/>
                <w:left w:val="none" w:sz="0" w:space="0" w:color="auto"/>
                <w:bottom w:val="none" w:sz="0" w:space="0" w:color="auto"/>
                <w:right w:val="none" w:sz="0" w:space="0" w:color="auto"/>
              </w:divBdr>
            </w:div>
            <w:div w:id="1093358986">
              <w:marLeft w:val="0"/>
              <w:marRight w:val="0"/>
              <w:marTop w:val="0"/>
              <w:marBottom w:val="0"/>
              <w:divBdr>
                <w:top w:val="none" w:sz="0" w:space="0" w:color="auto"/>
                <w:left w:val="none" w:sz="0" w:space="0" w:color="auto"/>
                <w:bottom w:val="none" w:sz="0" w:space="0" w:color="auto"/>
                <w:right w:val="none" w:sz="0" w:space="0" w:color="auto"/>
              </w:divBdr>
              <w:divsChild>
                <w:div w:id="1107503717">
                  <w:marLeft w:val="0"/>
                  <w:marRight w:val="0"/>
                  <w:marTop w:val="0"/>
                  <w:marBottom w:val="0"/>
                  <w:divBdr>
                    <w:top w:val="none" w:sz="0" w:space="0" w:color="auto"/>
                    <w:left w:val="none" w:sz="0" w:space="0" w:color="auto"/>
                    <w:bottom w:val="none" w:sz="0" w:space="0" w:color="auto"/>
                    <w:right w:val="none" w:sz="0" w:space="0" w:color="auto"/>
                  </w:divBdr>
                  <w:divsChild>
                    <w:div w:id="449469995">
                      <w:marLeft w:val="0"/>
                      <w:marRight w:val="0"/>
                      <w:marTop w:val="0"/>
                      <w:marBottom w:val="0"/>
                      <w:divBdr>
                        <w:top w:val="none" w:sz="0" w:space="0" w:color="auto"/>
                        <w:left w:val="none" w:sz="0" w:space="0" w:color="auto"/>
                        <w:bottom w:val="none" w:sz="0" w:space="0" w:color="auto"/>
                        <w:right w:val="none" w:sz="0" w:space="0" w:color="auto"/>
                      </w:divBdr>
                    </w:div>
                    <w:div w:id="788355137">
                      <w:marLeft w:val="0"/>
                      <w:marRight w:val="0"/>
                      <w:marTop w:val="0"/>
                      <w:marBottom w:val="0"/>
                      <w:divBdr>
                        <w:top w:val="none" w:sz="0" w:space="0" w:color="auto"/>
                        <w:left w:val="none" w:sz="0" w:space="0" w:color="auto"/>
                        <w:bottom w:val="none" w:sz="0" w:space="0" w:color="auto"/>
                        <w:right w:val="none" w:sz="0" w:space="0" w:color="auto"/>
                      </w:divBdr>
                    </w:div>
                    <w:div w:id="1294407833">
                      <w:marLeft w:val="0"/>
                      <w:marRight w:val="0"/>
                      <w:marTop w:val="0"/>
                      <w:marBottom w:val="0"/>
                      <w:divBdr>
                        <w:top w:val="none" w:sz="0" w:space="0" w:color="auto"/>
                        <w:left w:val="none" w:sz="0" w:space="0" w:color="auto"/>
                        <w:bottom w:val="none" w:sz="0" w:space="0" w:color="auto"/>
                        <w:right w:val="none" w:sz="0" w:space="0" w:color="auto"/>
                      </w:divBdr>
                    </w:div>
                  </w:divsChild>
                </w:div>
                <w:div w:id="1517695766">
                  <w:marLeft w:val="0"/>
                  <w:marRight w:val="0"/>
                  <w:marTop w:val="0"/>
                  <w:marBottom w:val="0"/>
                  <w:divBdr>
                    <w:top w:val="none" w:sz="0" w:space="0" w:color="auto"/>
                    <w:left w:val="none" w:sz="0" w:space="0" w:color="auto"/>
                    <w:bottom w:val="none" w:sz="0" w:space="0" w:color="auto"/>
                    <w:right w:val="none" w:sz="0" w:space="0" w:color="auto"/>
                  </w:divBdr>
                </w:div>
                <w:div w:id="1955625034">
                  <w:marLeft w:val="0"/>
                  <w:marRight w:val="0"/>
                  <w:marTop w:val="0"/>
                  <w:marBottom w:val="0"/>
                  <w:divBdr>
                    <w:top w:val="none" w:sz="0" w:space="0" w:color="auto"/>
                    <w:left w:val="none" w:sz="0" w:space="0" w:color="auto"/>
                    <w:bottom w:val="none" w:sz="0" w:space="0" w:color="auto"/>
                    <w:right w:val="none" w:sz="0" w:space="0" w:color="auto"/>
                  </w:divBdr>
                </w:div>
                <w:div w:id="616987064">
                  <w:marLeft w:val="0"/>
                  <w:marRight w:val="0"/>
                  <w:marTop w:val="0"/>
                  <w:marBottom w:val="0"/>
                  <w:divBdr>
                    <w:top w:val="none" w:sz="0" w:space="0" w:color="auto"/>
                    <w:left w:val="none" w:sz="0" w:space="0" w:color="auto"/>
                    <w:bottom w:val="none" w:sz="0" w:space="0" w:color="auto"/>
                    <w:right w:val="none" w:sz="0" w:space="0" w:color="auto"/>
                  </w:divBdr>
                  <w:divsChild>
                    <w:div w:id="756287151">
                      <w:marLeft w:val="0"/>
                      <w:marRight w:val="0"/>
                      <w:marTop w:val="0"/>
                      <w:marBottom w:val="0"/>
                      <w:divBdr>
                        <w:top w:val="none" w:sz="0" w:space="0" w:color="auto"/>
                        <w:left w:val="none" w:sz="0" w:space="0" w:color="auto"/>
                        <w:bottom w:val="none" w:sz="0" w:space="0" w:color="auto"/>
                        <w:right w:val="none" w:sz="0" w:space="0" w:color="auto"/>
                      </w:divBdr>
                      <w:divsChild>
                        <w:div w:id="1411151243">
                          <w:marLeft w:val="0"/>
                          <w:marRight w:val="0"/>
                          <w:marTop w:val="0"/>
                          <w:marBottom w:val="0"/>
                          <w:divBdr>
                            <w:top w:val="none" w:sz="0" w:space="0" w:color="auto"/>
                            <w:left w:val="none" w:sz="0" w:space="0" w:color="auto"/>
                            <w:bottom w:val="none" w:sz="0" w:space="0" w:color="auto"/>
                            <w:right w:val="none" w:sz="0" w:space="0" w:color="auto"/>
                          </w:divBdr>
                        </w:div>
                        <w:div w:id="2056276128">
                          <w:marLeft w:val="0"/>
                          <w:marRight w:val="0"/>
                          <w:marTop w:val="0"/>
                          <w:marBottom w:val="0"/>
                          <w:divBdr>
                            <w:top w:val="none" w:sz="0" w:space="0" w:color="auto"/>
                            <w:left w:val="none" w:sz="0" w:space="0" w:color="auto"/>
                            <w:bottom w:val="none" w:sz="0" w:space="0" w:color="auto"/>
                            <w:right w:val="none" w:sz="0" w:space="0" w:color="auto"/>
                          </w:divBdr>
                        </w:div>
                      </w:divsChild>
                    </w:div>
                    <w:div w:id="710769595">
                      <w:marLeft w:val="0"/>
                      <w:marRight w:val="0"/>
                      <w:marTop w:val="0"/>
                      <w:marBottom w:val="0"/>
                      <w:divBdr>
                        <w:top w:val="none" w:sz="0" w:space="0" w:color="auto"/>
                        <w:left w:val="none" w:sz="0" w:space="0" w:color="auto"/>
                        <w:bottom w:val="none" w:sz="0" w:space="0" w:color="auto"/>
                        <w:right w:val="none" w:sz="0" w:space="0" w:color="auto"/>
                      </w:divBdr>
                    </w:div>
                    <w:div w:id="900948771">
                      <w:marLeft w:val="0"/>
                      <w:marRight w:val="0"/>
                      <w:marTop w:val="0"/>
                      <w:marBottom w:val="0"/>
                      <w:divBdr>
                        <w:top w:val="none" w:sz="0" w:space="0" w:color="auto"/>
                        <w:left w:val="none" w:sz="0" w:space="0" w:color="auto"/>
                        <w:bottom w:val="none" w:sz="0" w:space="0" w:color="auto"/>
                        <w:right w:val="none" w:sz="0" w:space="0" w:color="auto"/>
                      </w:divBdr>
                      <w:divsChild>
                        <w:div w:id="1380587066">
                          <w:marLeft w:val="0"/>
                          <w:marRight w:val="0"/>
                          <w:marTop w:val="0"/>
                          <w:marBottom w:val="0"/>
                          <w:divBdr>
                            <w:top w:val="none" w:sz="0" w:space="0" w:color="auto"/>
                            <w:left w:val="none" w:sz="0" w:space="0" w:color="auto"/>
                            <w:bottom w:val="none" w:sz="0" w:space="0" w:color="auto"/>
                            <w:right w:val="none" w:sz="0" w:space="0" w:color="auto"/>
                          </w:divBdr>
                        </w:div>
                      </w:divsChild>
                    </w:div>
                    <w:div w:id="1290160474">
                      <w:marLeft w:val="0"/>
                      <w:marRight w:val="0"/>
                      <w:marTop w:val="0"/>
                      <w:marBottom w:val="0"/>
                      <w:divBdr>
                        <w:top w:val="none" w:sz="0" w:space="0" w:color="auto"/>
                        <w:left w:val="none" w:sz="0" w:space="0" w:color="auto"/>
                        <w:bottom w:val="none" w:sz="0" w:space="0" w:color="auto"/>
                        <w:right w:val="none" w:sz="0" w:space="0" w:color="auto"/>
                      </w:divBdr>
                    </w:div>
                    <w:div w:id="1757823720">
                      <w:marLeft w:val="0"/>
                      <w:marRight w:val="0"/>
                      <w:marTop w:val="0"/>
                      <w:marBottom w:val="0"/>
                      <w:divBdr>
                        <w:top w:val="none" w:sz="0" w:space="0" w:color="auto"/>
                        <w:left w:val="none" w:sz="0" w:space="0" w:color="auto"/>
                        <w:bottom w:val="none" w:sz="0" w:space="0" w:color="auto"/>
                        <w:right w:val="none" w:sz="0" w:space="0" w:color="auto"/>
                      </w:divBdr>
                      <w:divsChild>
                        <w:div w:id="495073714">
                          <w:marLeft w:val="0"/>
                          <w:marRight w:val="0"/>
                          <w:marTop w:val="0"/>
                          <w:marBottom w:val="0"/>
                          <w:divBdr>
                            <w:top w:val="none" w:sz="0" w:space="0" w:color="auto"/>
                            <w:left w:val="none" w:sz="0" w:space="0" w:color="auto"/>
                            <w:bottom w:val="none" w:sz="0" w:space="0" w:color="auto"/>
                            <w:right w:val="none" w:sz="0" w:space="0" w:color="auto"/>
                          </w:divBdr>
                        </w:div>
                      </w:divsChild>
                    </w:div>
                    <w:div w:id="1407217248">
                      <w:marLeft w:val="0"/>
                      <w:marRight w:val="0"/>
                      <w:marTop w:val="0"/>
                      <w:marBottom w:val="0"/>
                      <w:divBdr>
                        <w:top w:val="none" w:sz="0" w:space="0" w:color="auto"/>
                        <w:left w:val="none" w:sz="0" w:space="0" w:color="auto"/>
                        <w:bottom w:val="none" w:sz="0" w:space="0" w:color="auto"/>
                        <w:right w:val="none" w:sz="0" w:space="0" w:color="auto"/>
                      </w:divBdr>
                    </w:div>
                    <w:div w:id="356855022">
                      <w:marLeft w:val="0"/>
                      <w:marRight w:val="0"/>
                      <w:marTop w:val="0"/>
                      <w:marBottom w:val="0"/>
                      <w:divBdr>
                        <w:top w:val="none" w:sz="0" w:space="0" w:color="auto"/>
                        <w:left w:val="none" w:sz="0" w:space="0" w:color="auto"/>
                        <w:bottom w:val="none" w:sz="0" w:space="0" w:color="auto"/>
                        <w:right w:val="none" w:sz="0" w:space="0" w:color="auto"/>
                      </w:divBdr>
                      <w:divsChild>
                        <w:div w:id="274143442">
                          <w:marLeft w:val="0"/>
                          <w:marRight w:val="0"/>
                          <w:marTop w:val="0"/>
                          <w:marBottom w:val="0"/>
                          <w:divBdr>
                            <w:top w:val="none" w:sz="0" w:space="0" w:color="auto"/>
                            <w:left w:val="none" w:sz="0" w:space="0" w:color="auto"/>
                            <w:bottom w:val="none" w:sz="0" w:space="0" w:color="auto"/>
                            <w:right w:val="none" w:sz="0" w:space="0" w:color="auto"/>
                          </w:divBdr>
                        </w:div>
                        <w:div w:id="1245189900">
                          <w:marLeft w:val="0"/>
                          <w:marRight w:val="0"/>
                          <w:marTop w:val="0"/>
                          <w:marBottom w:val="0"/>
                          <w:divBdr>
                            <w:top w:val="none" w:sz="0" w:space="0" w:color="auto"/>
                            <w:left w:val="none" w:sz="0" w:space="0" w:color="auto"/>
                            <w:bottom w:val="none" w:sz="0" w:space="0" w:color="auto"/>
                            <w:right w:val="none" w:sz="0" w:space="0" w:color="auto"/>
                          </w:divBdr>
                        </w:div>
                      </w:divsChild>
                    </w:div>
                    <w:div w:id="977808971">
                      <w:marLeft w:val="0"/>
                      <w:marRight w:val="0"/>
                      <w:marTop w:val="0"/>
                      <w:marBottom w:val="0"/>
                      <w:divBdr>
                        <w:top w:val="none" w:sz="0" w:space="0" w:color="auto"/>
                        <w:left w:val="none" w:sz="0" w:space="0" w:color="auto"/>
                        <w:bottom w:val="none" w:sz="0" w:space="0" w:color="auto"/>
                        <w:right w:val="none" w:sz="0" w:space="0" w:color="auto"/>
                      </w:divBdr>
                    </w:div>
                    <w:div w:id="405693427">
                      <w:marLeft w:val="0"/>
                      <w:marRight w:val="0"/>
                      <w:marTop w:val="0"/>
                      <w:marBottom w:val="0"/>
                      <w:divBdr>
                        <w:top w:val="none" w:sz="0" w:space="0" w:color="auto"/>
                        <w:left w:val="none" w:sz="0" w:space="0" w:color="auto"/>
                        <w:bottom w:val="none" w:sz="0" w:space="0" w:color="auto"/>
                        <w:right w:val="none" w:sz="0" w:space="0" w:color="auto"/>
                      </w:divBdr>
                      <w:divsChild>
                        <w:div w:id="208879534">
                          <w:marLeft w:val="0"/>
                          <w:marRight w:val="0"/>
                          <w:marTop w:val="0"/>
                          <w:marBottom w:val="0"/>
                          <w:divBdr>
                            <w:top w:val="none" w:sz="0" w:space="0" w:color="auto"/>
                            <w:left w:val="none" w:sz="0" w:space="0" w:color="auto"/>
                            <w:bottom w:val="none" w:sz="0" w:space="0" w:color="auto"/>
                            <w:right w:val="none" w:sz="0" w:space="0" w:color="auto"/>
                          </w:divBdr>
                        </w:div>
                      </w:divsChild>
                    </w:div>
                    <w:div w:id="187527124">
                      <w:marLeft w:val="0"/>
                      <w:marRight w:val="0"/>
                      <w:marTop w:val="0"/>
                      <w:marBottom w:val="0"/>
                      <w:divBdr>
                        <w:top w:val="none" w:sz="0" w:space="0" w:color="auto"/>
                        <w:left w:val="none" w:sz="0" w:space="0" w:color="auto"/>
                        <w:bottom w:val="none" w:sz="0" w:space="0" w:color="auto"/>
                        <w:right w:val="none" w:sz="0" w:space="0" w:color="auto"/>
                      </w:divBdr>
                    </w:div>
                    <w:div w:id="1966885689">
                      <w:marLeft w:val="0"/>
                      <w:marRight w:val="0"/>
                      <w:marTop w:val="0"/>
                      <w:marBottom w:val="0"/>
                      <w:divBdr>
                        <w:top w:val="none" w:sz="0" w:space="0" w:color="auto"/>
                        <w:left w:val="none" w:sz="0" w:space="0" w:color="auto"/>
                        <w:bottom w:val="none" w:sz="0" w:space="0" w:color="auto"/>
                        <w:right w:val="none" w:sz="0" w:space="0" w:color="auto"/>
                      </w:divBdr>
                      <w:divsChild>
                        <w:div w:id="1050114433">
                          <w:marLeft w:val="0"/>
                          <w:marRight w:val="0"/>
                          <w:marTop w:val="0"/>
                          <w:marBottom w:val="0"/>
                          <w:divBdr>
                            <w:top w:val="none" w:sz="0" w:space="0" w:color="auto"/>
                            <w:left w:val="none" w:sz="0" w:space="0" w:color="auto"/>
                            <w:bottom w:val="none" w:sz="0" w:space="0" w:color="auto"/>
                            <w:right w:val="none" w:sz="0" w:space="0" w:color="auto"/>
                          </w:divBdr>
                        </w:div>
                      </w:divsChild>
                    </w:div>
                    <w:div w:id="1888953714">
                      <w:marLeft w:val="0"/>
                      <w:marRight w:val="0"/>
                      <w:marTop w:val="0"/>
                      <w:marBottom w:val="0"/>
                      <w:divBdr>
                        <w:top w:val="none" w:sz="0" w:space="0" w:color="auto"/>
                        <w:left w:val="none" w:sz="0" w:space="0" w:color="auto"/>
                        <w:bottom w:val="none" w:sz="0" w:space="0" w:color="auto"/>
                        <w:right w:val="none" w:sz="0" w:space="0" w:color="auto"/>
                      </w:divBdr>
                    </w:div>
                    <w:div w:id="73749770">
                      <w:marLeft w:val="0"/>
                      <w:marRight w:val="0"/>
                      <w:marTop w:val="0"/>
                      <w:marBottom w:val="0"/>
                      <w:divBdr>
                        <w:top w:val="none" w:sz="0" w:space="0" w:color="auto"/>
                        <w:left w:val="none" w:sz="0" w:space="0" w:color="auto"/>
                        <w:bottom w:val="none" w:sz="0" w:space="0" w:color="auto"/>
                        <w:right w:val="none" w:sz="0" w:space="0" w:color="auto"/>
                      </w:divBdr>
                      <w:divsChild>
                        <w:div w:id="229583141">
                          <w:marLeft w:val="0"/>
                          <w:marRight w:val="0"/>
                          <w:marTop w:val="0"/>
                          <w:marBottom w:val="0"/>
                          <w:divBdr>
                            <w:top w:val="none" w:sz="0" w:space="0" w:color="auto"/>
                            <w:left w:val="none" w:sz="0" w:space="0" w:color="auto"/>
                            <w:bottom w:val="none" w:sz="0" w:space="0" w:color="auto"/>
                            <w:right w:val="none" w:sz="0" w:space="0" w:color="auto"/>
                          </w:divBdr>
                        </w:div>
                      </w:divsChild>
                    </w:div>
                    <w:div w:id="2016028335">
                      <w:marLeft w:val="0"/>
                      <w:marRight w:val="0"/>
                      <w:marTop w:val="0"/>
                      <w:marBottom w:val="0"/>
                      <w:divBdr>
                        <w:top w:val="none" w:sz="0" w:space="0" w:color="auto"/>
                        <w:left w:val="none" w:sz="0" w:space="0" w:color="auto"/>
                        <w:bottom w:val="none" w:sz="0" w:space="0" w:color="auto"/>
                        <w:right w:val="none" w:sz="0" w:space="0" w:color="auto"/>
                      </w:divBdr>
                    </w:div>
                    <w:div w:id="1964001315">
                      <w:marLeft w:val="0"/>
                      <w:marRight w:val="0"/>
                      <w:marTop w:val="0"/>
                      <w:marBottom w:val="0"/>
                      <w:divBdr>
                        <w:top w:val="none" w:sz="0" w:space="0" w:color="auto"/>
                        <w:left w:val="none" w:sz="0" w:space="0" w:color="auto"/>
                        <w:bottom w:val="none" w:sz="0" w:space="0" w:color="auto"/>
                        <w:right w:val="none" w:sz="0" w:space="0" w:color="auto"/>
                      </w:divBdr>
                      <w:divsChild>
                        <w:div w:id="206456879">
                          <w:marLeft w:val="0"/>
                          <w:marRight w:val="0"/>
                          <w:marTop w:val="0"/>
                          <w:marBottom w:val="0"/>
                          <w:divBdr>
                            <w:top w:val="none" w:sz="0" w:space="0" w:color="auto"/>
                            <w:left w:val="none" w:sz="0" w:space="0" w:color="auto"/>
                            <w:bottom w:val="none" w:sz="0" w:space="0" w:color="auto"/>
                            <w:right w:val="none" w:sz="0" w:space="0" w:color="auto"/>
                          </w:divBdr>
                        </w:div>
                        <w:div w:id="1616056351">
                          <w:marLeft w:val="0"/>
                          <w:marRight w:val="0"/>
                          <w:marTop w:val="0"/>
                          <w:marBottom w:val="0"/>
                          <w:divBdr>
                            <w:top w:val="none" w:sz="0" w:space="0" w:color="auto"/>
                            <w:left w:val="none" w:sz="0" w:space="0" w:color="auto"/>
                            <w:bottom w:val="none" w:sz="0" w:space="0" w:color="auto"/>
                            <w:right w:val="none" w:sz="0" w:space="0" w:color="auto"/>
                          </w:divBdr>
                        </w:div>
                      </w:divsChild>
                    </w:div>
                    <w:div w:id="347870245">
                      <w:marLeft w:val="0"/>
                      <w:marRight w:val="0"/>
                      <w:marTop w:val="0"/>
                      <w:marBottom w:val="0"/>
                      <w:divBdr>
                        <w:top w:val="none" w:sz="0" w:space="0" w:color="auto"/>
                        <w:left w:val="none" w:sz="0" w:space="0" w:color="auto"/>
                        <w:bottom w:val="none" w:sz="0" w:space="0" w:color="auto"/>
                        <w:right w:val="none" w:sz="0" w:space="0" w:color="auto"/>
                      </w:divBdr>
                    </w:div>
                    <w:div w:id="1493719597">
                      <w:marLeft w:val="0"/>
                      <w:marRight w:val="0"/>
                      <w:marTop w:val="0"/>
                      <w:marBottom w:val="0"/>
                      <w:divBdr>
                        <w:top w:val="none" w:sz="0" w:space="0" w:color="auto"/>
                        <w:left w:val="none" w:sz="0" w:space="0" w:color="auto"/>
                        <w:bottom w:val="none" w:sz="0" w:space="0" w:color="auto"/>
                        <w:right w:val="none" w:sz="0" w:space="0" w:color="auto"/>
                      </w:divBdr>
                      <w:divsChild>
                        <w:div w:id="16474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22761">
      <w:bodyDiv w:val="1"/>
      <w:marLeft w:val="0"/>
      <w:marRight w:val="0"/>
      <w:marTop w:val="0"/>
      <w:marBottom w:val="0"/>
      <w:divBdr>
        <w:top w:val="none" w:sz="0" w:space="0" w:color="auto"/>
        <w:left w:val="none" w:sz="0" w:space="0" w:color="auto"/>
        <w:bottom w:val="none" w:sz="0" w:space="0" w:color="auto"/>
        <w:right w:val="none" w:sz="0" w:space="0" w:color="auto"/>
      </w:divBdr>
    </w:div>
    <w:div w:id="1843743527">
      <w:bodyDiv w:val="1"/>
      <w:marLeft w:val="0"/>
      <w:marRight w:val="0"/>
      <w:marTop w:val="0"/>
      <w:marBottom w:val="0"/>
      <w:divBdr>
        <w:top w:val="none" w:sz="0" w:space="0" w:color="auto"/>
        <w:left w:val="none" w:sz="0" w:space="0" w:color="auto"/>
        <w:bottom w:val="none" w:sz="0" w:space="0" w:color="auto"/>
        <w:right w:val="none" w:sz="0" w:space="0" w:color="auto"/>
      </w:divBdr>
      <w:divsChild>
        <w:div w:id="1352953820">
          <w:marLeft w:val="0"/>
          <w:marRight w:val="0"/>
          <w:marTop w:val="0"/>
          <w:marBottom w:val="0"/>
          <w:divBdr>
            <w:top w:val="none" w:sz="0" w:space="0" w:color="auto"/>
            <w:left w:val="none" w:sz="0" w:space="0" w:color="auto"/>
            <w:bottom w:val="none" w:sz="0" w:space="0" w:color="auto"/>
            <w:right w:val="none" w:sz="0" w:space="0" w:color="auto"/>
          </w:divBdr>
          <w:divsChild>
            <w:div w:id="2079595287">
              <w:marLeft w:val="0"/>
              <w:marRight w:val="0"/>
              <w:marTop w:val="0"/>
              <w:marBottom w:val="0"/>
              <w:divBdr>
                <w:top w:val="none" w:sz="0" w:space="0" w:color="auto"/>
                <w:left w:val="none" w:sz="0" w:space="0" w:color="auto"/>
                <w:bottom w:val="none" w:sz="0" w:space="0" w:color="auto"/>
                <w:right w:val="none" w:sz="0" w:space="0" w:color="auto"/>
              </w:divBdr>
            </w:div>
            <w:div w:id="1309237847">
              <w:marLeft w:val="0"/>
              <w:marRight w:val="0"/>
              <w:marTop w:val="0"/>
              <w:marBottom w:val="0"/>
              <w:divBdr>
                <w:top w:val="none" w:sz="0" w:space="0" w:color="auto"/>
                <w:left w:val="none" w:sz="0" w:space="0" w:color="auto"/>
                <w:bottom w:val="none" w:sz="0" w:space="0" w:color="auto"/>
                <w:right w:val="none" w:sz="0" w:space="0" w:color="auto"/>
              </w:divBdr>
            </w:div>
          </w:divsChild>
        </w:div>
        <w:div w:id="1576277631">
          <w:marLeft w:val="0"/>
          <w:marRight w:val="0"/>
          <w:marTop w:val="0"/>
          <w:marBottom w:val="0"/>
          <w:divBdr>
            <w:top w:val="none" w:sz="0" w:space="0" w:color="auto"/>
            <w:left w:val="none" w:sz="0" w:space="0" w:color="auto"/>
            <w:bottom w:val="none" w:sz="0" w:space="0" w:color="auto"/>
            <w:right w:val="none" w:sz="0" w:space="0" w:color="auto"/>
          </w:divBdr>
          <w:divsChild>
            <w:div w:id="2139058475">
              <w:marLeft w:val="0"/>
              <w:marRight w:val="0"/>
              <w:marTop w:val="0"/>
              <w:marBottom w:val="0"/>
              <w:divBdr>
                <w:top w:val="none" w:sz="0" w:space="0" w:color="auto"/>
                <w:left w:val="none" w:sz="0" w:space="0" w:color="auto"/>
                <w:bottom w:val="none" w:sz="0" w:space="0" w:color="auto"/>
                <w:right w:val="none" w:sz="0" w:space="0" w:color="auto"/>
              </w:divBdr>
            </w:div>
            <w:div w:id="1402173381">
              <w:marLeft w:val="0"/>
              <w:marRight w:val="0"/>
              <w:marTop w:val="0"/>
              <w:marBottom w:val="0"/>
              <w:divBdr>
                <w:top w:val="none" w:sz="0" w:space="0" w:color="auto"/>
                <w:left w:val="none" w:sz="0" w:space="0" w:color="auto"/>
                <w:bottom w:val="none" w:sz="0" w:space="0" w:color="auto"/>
                <w:right w:val="none" w:sz="0" w:space="0" w:color="auto"/>
              </w:divBdr>
            </w:div>
          </w:divsChild>
        </w:div>
        <w:div w:id="101078328">
          <w:marLeft w:val="0"/>
          <w:marRight w:val="0"/>
          <w:marTop w:val="0"/>
          <w:marBottom w:val="0"/>
          <w:divBdr>
            <w:top w:val="none" w:sz="0" w:space="0" w:color="auto"/>
            <w:left w:val="none" w:sz="0" w:space="0" w:color="auto"/>
            <w:bottom w:val="none" w:sz="0" w:space="0" w:color="auto"/>
            <w:right w:val="none" w:sz="0" w:space="0" w:color="auto"/>
          </w:divBdr>
          <w:divsChild>
            <w:div w:id="603343670">
              <w:marLeft w:val="0"/>
              <w:marRight w:val="0"/>
              <w:marTop w:val="0"/>
              <w:marBottom w:val="0"/>
              <w:divBdr>
                <w:top w:val="none" w:sz="0" w:space="0" w:color="auto"/>
                <w:left w:val="none" w:sz="0" w:space="0" w:color="auto"/>
                <w:bottom w:val="none" w:sz="0" w:space="0" w:color="auto"/>
                <w:right w:val="none" w:sz="0" w:space="0" w:color="auto"/>
              </w:divBdr>
            </w:div>
          </w:divsChild>
        </w:div>
        <w:div w:id="1630478832">
          <w:marLeft w:val="0"/>
          <w:marRight w:val="0"/>
          <w:marTop w:val="0"/>
          <w:marBottom w:val="0"/>
          <w:divBdr>
            <w:top w:val="none" w:sz="0" w:space="0" w:color="auto"/>
            <w:left w:val="none" w:sz="0" w:space="0" w:color="auto"/>
            <w:bottom w:val="none" w:sz="0" w:space="0" w:color="auto"/>
            <w:right w:val="none" w:sz="0" w:space="0" w:color="auto"/>
          </w:divBdr>
          <w:divsChild>
            <w:div w:id="1692535494">
              <w:marLeft w:val="0"/>
              <w:marRight w:val="0"/>
              <w:marTop w:val="0"/>
              <w:marBottom w:val="0"/>
              <w:divBdr>
                <w:top w:val="none" w:sz="0" w:space="0" w:color="auto"/>
                <w:left w:val="none" w:sz="0" w:space="0" w:color="auto"/>
                <w:bottom w:val="none" w:sz="0" w:space="0" w:color="auto"/>
                <w:right w:val="none" w:sz="0" w:space="0" w:color="auto"/>
              </w:divBdr>
            </w:div>
          </w:divsChild>
        </w:div>
        <w:div w:id="1389919721">
          <w:marLeft w:val="0"/>
          <w:marRight w:val="0"/>
          <w:marTop w:val="0"/>
          <w:marBottom w:val="0"/>
          <w:divBdr>
            <w:top w:val="none" w:sz="0" w:space="0" w:color="auto"/>
            <w:left w:val="none" w:sz="0" w:space="0" w:color="auto"/>
            <w:bottom w:val="none" w:sz="0" w:space="0" w:color="auto"/>
            <w:right w:val="none" w:sz="0" w:space="0" w:color="auto"/>
          </w:divBdr>
          <w:divsChild>
            <w:div w:id="93795555">
              <w:marLeft w:val="0"/>
              <w:marRight w:val="0"/>
              <w:marTop w:val="0"/>
              <w:marBottom w:val="0"/>
              <w:divBdr>
                <w:top w:val="none" w:sz="0" w:space="0" w:color="auto"/>
                <w:left w:val="none" w:sz="0" w:space="0" w:color="auto"/>
                <w:bottom w:val="none" w:sz="0" w:space="0" w:color="auto"/>
                <w:right w:val="none" w:sz="0" w:space="0" w:color="auto"/>
              </w:divBdr>
            </w:div>
            <w:div w:id="318729524">
              <w:marLeft w:val="0"/>
              <w:marRight w:val="0"/>
              <w:marTop w:val="0"/>
              <w:marBottom w:val="0"/>
              <w:divBdr>
                <w:top w:val="none" w:sz="0" w:space="0" w:color="auto"/>
                <w:left w:val="none" w:sz="0" w:space="0" w:color="auto"/>
                <w:bottom w:val="none" w:sz="0" w:space="0" w:color="auto"/>
                <w:right w:val="none" w:sz="0" w:space="0" w:color="auto"/>
              </w:divBdr>
            </w:div>
            <w:div w:id="856235215">
              <w:marLeft w:val="0"/>
              <w:marRight w:val="0"/>
              <w:marTop w:val="0"/>
              <w:marBottom w:val="0"/>
              <w:divBdr>
                <w:top w:val="none" w:sz="0" w:space="0" w:color="auto"/>
                <w:left w:val="none" w:sz="0" w:space="0" w:color="auto"/>
                <w:bottom w:val="none" w:sz="0" w:space="0" w:color="auto"/>
                <w:right w:val="none" w:sz="0" w:space="0" w:color="auto"/>
              </w:divBdr>
            </w:div>
            <w:div w:id="949582772">
              <w:marLeft w:val="0"/>
              <w:marRight w:val="0"/>
              <w:marTop w:val="0"/>
              <w:marBottom w:val="0"/>
              <w:divBdr>
                <w:top w:val="none" w:sz="0" w:space="0" w:color="auto"/>
                <w:left w:val="none" w:sz="0" w:space="0" w:color="auto"/>
                <w:bottom w:val="none" w:sz="0" w:space="0" w:color="auto"/>
                <w:right w:val="none" w:sz="0" w:space="0" w:color="auto"/>
              </w:divBdr>
            </w:div>
          </w:divsChild>
        </w:div>
        <w:div w:id="1591965518">
          <w:marLeft w:val="0"/>
          <w:marRight w:val="0"/>
          <w:marTop w:val="0"/>
          <w:marBottom w:val="0"/>
          <w:divBdr>
            <w:top w:val="none" w:sz="0" w:space="0" w:color="auto"/>
            <w:left w:val="none" w:sz="0" w:space="0" w:color="auto"/>
            <w:bottom w:val="none" w:sz="0" w:space="0" w:color="auto"/>
            <w:right w:val="none" w:sz="0" w:space="0" w:color="auto"/>
          </w:divBdr>
          <w:divsChild>
            <w:div w:id="199557906">
              <w:marLeft w:val="0"/>
              <w:marRight w:val="0"/>
              <w:marTop w:val="0"/>
              <w:marBottom w:val="0"/>
              <w:divBdr>
                <w:top w:val="none" w:sz="0" w:space="0" w:color="auto"/>
                <w:left w:val="none" w:sz="0" w:space="0" w:color="auto"/>
                <w:bottom w:val="none" w:sz="0" w:space="0" w:color="auto"/>
                <w:right w:val="none" w:sz="0" w:space="0" w:color="auto"/>
              </w:divBdr>
            </w:div>
          </w:divsChild>
        </w:div>
        <w:div w:id="1645237014">
          <w:marLeft w:val="0"/>
          <w:marRight w:val="0"/>
          <w:marTop w:val="0"/>
          <w:marBottom w:val="0"/>
          <w:divBdr>
            <w:top w:val="none" w:sz="0" w:space="0" w:color="auto"/>
            <w:left w:val="none" w:sz="0" w:space="0" w:color="auto"/>
            <w:bottom w:val="none" w:sz="0" w:space="0" w:color="auto"/>
            <w:right w:val="none" w:sz="0" w:space="0" w:color="auto"/>
          </w:divBdr>
          <w:divsChild>
            <w:div w:id="75565649">
              <w:marLeft w:val="0"/>
              <w:marRight w:val="0"/>
              <w:marTop w:val="0"/>
              <w:marBottom w:val="0"/>
              <w:divBdr>
                <w:top w:val="none" w:sz="0" w:space="0" w:color="auto"/>
                <w:left w:val="none" w:sz="0" w:space="0" w:color="auto"/>
                <w:bottom w:val="none" w:sz="0" w:space="0" w:color="auto"/>
                <w:right w:val="none" w:sz="0" w:space="0" w:color="auto"/>
              </w:divBdr>
            </w:div>
            <w:div w:id="255334898">
              <w:marLeft w:val="0"/>
              <w:marRight w:val="0"/>
              <w:marTop w:val="0"/>
              <w:marBottom w:val="0"/>
              <w:divBdr>
                <w:top w:val="none" w:sz="0" w:space="0" w:color="auto"/>
                <w:left w:val="none" w:sz="0" w:space="0" w:color="auto"/>
                <w:bottom w:val="none" w:sz="0" w:space="0" w:color="auto"/>
                <w:right w:val="none" w:sz="0" w:space="0" w:color="auto"/>
              </w:divBdr>
            </w:div>
          </w:divsChild>
        </w:div>
        <w:div w:id="449592361">
          <w:marLeft w:val="0"/>
          <w:marRight w:val="0"/>
          <w:marTop w:val="0"/>
          <w:marBottom w:val="0"/>
          <w:divBdr>
            <w:top w:val="none" w:sz="0" w:space="0" w:color="auto"/>
            <w:left w:val="none" w:sz="0" w:space="0" w:color="auto"/>
            <w:bottom w:val="none" w:sz="0" w:space="0" w:color="auto"/>
            <w:right w:val="none" w:sz="0" w:space="0" w:color="auto"/>
          </w:divBdr>
          <w:divsChild>
            <w:div w:id="39284114">
              <w:marLeft w:val="0"/>
              <w:marRight w:val="0"/>
              <w:marTop w:val="0"/>
              <w:marBottom w:val="0"/>
              <w:divBdr>
                <w:top w:val="none" w:sz="0" w:space="0" w:color="auto"/>
                <w:left w:val="none" w:sz="0" w:space="0" w:color="auto"/>
                <w:bottom w:val="none" w:sz="0" w:space="0" w:color="auto"/>
                <w:right w:val="none" w:sz="0" w:space="0" w:color="auto"/>
              </w:divBdr>
            </w:div>
          </w:divsChild>
        </w:div>
        <w:div w:id="1901285846">
          <w:marLeft w:val="0"/>
          <w:marRight w:val="0"/>
          <w:marTop w:val="0"/>
          <w:marBottom w:val="0"/>
          <w:divBdr>
            <w:top w:val="none" w:sz="0" w:space="0" w:color="auto"/>
            <w:left w:val="none" w:sz="0" w:space="0" w:color="auto"/>
            <w:bottom w:val="none" w:sz="0" w:space="0" w:color="auto"/>
            <w:right w:val="none" w:sz="0" w:space="0" w:color="auto"/>
          </w:divBdr>
          <w:divsChild>
            <w:div w:id="2086678838">
              <w:marLeft w:val="0"/>
              <w:marRight w:val="0"/>
              <w:marTop w:val="0"/>
              <w:marBottom w:val="0"/>
              <w:divBdr>
                <w:top w:val="none" w:sz="0" w:space="0" w:color="auto"/>
                <w:left w:val="none" w:sz="0" w:space="0" w:color="auto"/>
                <w:bottom w:val="none" w:sz="0" w:space="0" w:color="auto"/>
                <w:right w:val="none" w:sz="0" w:space="0" w:color="auto"/>
              </w:divBdr>
            </w:div>
            <w:div w:id="2142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7640">
      <w:bodyDiv w:val="1"/>
      <w:marLeft w:val="0"/>
      <w:marRight w:val="0"/>
      <w:marTop w:val="0"/>
      <w:marBottom w:val="0"/>
      <w:divBdr>
        <w:top w:val="none" w:sz="0" w:space="0" w:color="auto"/>
        <w:left w:val="none" w:sz="0" w:space="0" w:color="auto"/>
        <w:bottom w:val="none" w:sz="0" w:space="0" w:color="auto"/>
        <w:right w:val="none" w:sz="0" w:space="0" w:color="auto"/>
      </w:divBdr>
      <w:divsChild>
        <w:div w:id="1522472951">
          <w:marLeft w:val="0"/>
          <w:marRight w:val="0"/>
          <w:marTop w:val="0"/>
          <w:marBottom w:val="0"/>
          <w:divBdr>
            <w:top w:val="none" w:sz="0" w:space="0" w:color="auto"/>
            <w:left w:val="none" w:sz="0" w:space="0" w:color="auto"/>
            <w:bottom w:val="none" w:sz="0" w:space="0" w:color="auto"/>
            <w:right w:val="none" w:sz="0" w:space="0" w:color="auto"/>
          </w:divBdr>
        </w:div>
        <w:div w:id="1624114155">
          <w:marLeft w:val="0"/>
          <w:marRight w:val="0"/>
          <w:marTop w:val="0"/>
          <w:marBottom w:val="0"/>
          <w:divBdr>
            <w:top w:val="none" w:sz="0" w:space="0" w:color="auto"/>
            <w:left w:val="none" w:sz="0" w:space="0" w:color="auto"/>
            <w:bottom w:val="none" w:sz="0" w:space="0" w:color="auto"/>
            <w:right w:val="none" w:sz="0" w:space="0" w:color="auto"/>
          </w:divBdr>
        </w:div>
        <w:div w:id="1299454041">
          <w:marLeft w:val="0"/>
          <w:marRight w:val="0"/>
          <w:marTop w:val="0"/>
          <w:marBottom w:val="0"/>
          <w:divBdr>
            <w:top w:val="none" w:sz="0" w:space="0" w:color="auto"/>
            <w:left w:val="none" w:sz="0" w:space="0" w:color="auto"/>
            <w:bottom w:val="none" w:sz="0" w:space="0" w:color="auto"/>
            <w:right w:val="none" w:sz="0" w:space="0" w:color="auto"/>
          </w:divBdr>
          <w:divsChild>
            <w:div w:id="1701321308">
              <w:marLeft w:val="0"/>
              <w:marRight w:val="0"/>
              <w:marTop w:val="0"/>
              <w:marBottom w:val="0"/>
              <w:divBdr>
                <w:top w:val="none" w:sz="0" w:space="0" w:color="auto"/>
                <w:left w:val="none" w:sz="0" w:space="0" w:color="auto"/>
                <w:bottom w:val="none" w:sz="0" w:space="0" w:color="auto"/>
                <w:right w:val="none" w:sz="0" w:space="0" w:color="auto"/>
              </w:divBdr>
              <w:divsChild>
                <w:div w:id="1759525268">
                  <w:marLeft w:val="0"/>
                  <w:marRight w:val="0"/>
                  <w:marTop w:val="0"/>
                  <w:marBottom w:val="0"/>
                  <w:divBdr>
                    <w:top w:val="none" w:sz="0" w:space="0" w:color="auto"/>
                    <w:left w:val="none" w:sz="0" w:space="0" w:color="auto"/>
                    <w:bottom w:val="none" w:sz="0" w:space="0" w:color="auto"/>
                    <w:right w:val="none" w:sz="0" w:space="0" w:color="auto"/>
                  </w:divBdr>
                </w:div>
                <w:div w:id="5408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5054898">
          <w:marLeft w:val="0"/>
          <w:marRight w:val="0"/>
          <w:marTop w:val="0"/>
          <w:marBottom w:val="0"/>
          <w:divBdr>
            <w:top w:val="none" w:sz="0" w:space="0" w:color="auto"/>
            <w:left w:val="none" w:sz="0" w:space="0" w:color="auto"/>
            <w:bottom w:val="none" w:sz="0" w:space="0" w:color="auto"/>
            <w:right w:val="none" w:sz="0" w:space="0" w:color="auto"/>
          </w:divBdr>
          <w:divsChild>
            <w:div w:id="394276715">
              <w:marLeft w:val="0"/>
              <w:marRight w:val="0"/>
              <w:marTop w:val="0"/>
              <w:marBottom w:val="0"/>
              <w:divBdr>
                <w:top w:val="none" w:sz="0" w:space="0" w:color="auto"/>
                <w:left w:val="none" w:sz="0" w:space="0" w:color="auto"/>
                <w:bottom w:val="none" w:sz="0" w:space="0" w:color="auto"/>
                <w:right w:val="none" w:sz="0" w:space="0" w:color="auto"/>
              </w:divBdr>
              <w:divsChild>
                <w:div w:id="549071344">
                  <w:marLeft w:val="0"/>
                  <w:marRight w:val="0"/>
                  <w:marTop w:val="0"/>
                  <w:marBottom w:val="0"/>
                  <w:divBdr>
                    <w:top w:val="none" w:sz="0" w:space="0" w:color="auto"/>
                    <w:left w:val="none" w:sz="0" w:space="0" w:color="auto"/>
                    <w:bottom w:val="none" w:sz="0" w:space="0" w:color="auto"/>
                    <w:right w:val="none" w:sz="0" w:space="0" w:color="auto"/>
                  </w:divBdr>
                </w:div>
                <w:div w:id="1624071762">
                  <w:marLeft w:val="0"/>
                  <w:marRight w:val="0"/>
                  <w:marTop w:val="0"/>
                  <w:marBottom w:val="0"/>
                  <w:divBdr>
                    <w:top w:val="none" w:sz="0" w:space="0" w:color="auto"/>
                    <w:left w:val="none" w:sz="0" w:space="0" w:color="auto"/>
                    <w:bottom w:val="none" w:sz="0" w:space="0" w:color="auto"/>
                    <w:right w:val="none" w:sz="0" w:space="0" w:color="auto"/>
                  </w:divBdr>
                  <w:divsChild>
                    <w:div w:id="1906721122">
                      <w:marLeft w:val="0"/>
                      <w:marRight w:val="0"/>
                      <w:marTop w:val="0"/>
                      <w:marBottom w:val="0"/>
                      <w:divBdr>
                        <w:top w:val="none" w:sz="0" w:space="0" w:color="auto"/>
                        <w:left w:val="none" w:sz="0" w:space="0" w:color="auto"/>
                        <w:bottom w:val="none" w:sz="0" w:space="0" w:color="auto"/>
                        <w:right w:val="none" w:sz="0" w:space="0" w:color="auto"/>
                      </w:divBdr>
                    </w:div>
                  </w:divsChild>
                </w:div>
                <w:div w:id="1505895550">
                  <w:marLeft w:val="0"/>
                  <w:marRight w:val="0"/>
                  <w:marTop w:val="0"/>
                  <w:marBottom w:val="0"/>
                  <w:divBdr>
                    <w:top w:val="none" w:sz="0" w:space="0" w:color="auto"/>
                    <w:left w:val="none" w:sz="0" w:space="0" w:color="auto"/>
                    <w:bottom w:val="none" w:sz="0" w:space="0" w:color="auto"/>
                    <w:right w:val="none" w:sz="0" w:space="0" w:color="auto"/>
                  </w:divBdr>
                  <w:divsChild>
                    <w:div w:id="747925192">
                      <w:marLeft w:val="0"/>
                      <w:marRight w:val="0"/>
                      <w:marTop w:val="0"/>
                      <w:marBottom w:val="0"/>
                      <w:divBdr>
                        <w:top w:val="none" w:sz="0" w:space="0" w:color="auto"/>
                        <w:left w:val="none" w:sz="0" w:space="0" w:color="auto"/>
                        <w:bottom w:val="none" w:sz="0" w:space="0" w:color="auto"/>
                        <w:right w:val="none" w:sz="0" w:space="0" w:color="auto"/>
                      </w:divBdr>
                      <w:divsChild>
                        <w:div w:id="557131056">
                          <w:marLeft w:val="0"/>
                          <w:marRight w:val="0"/>
                          <w:marTop w:val="0"/>
                          <w:marBottom w:val="0"/>
                          <w:divBdr>
                            <w:top w:val="none" w:sz="0" w:space="0" w:color="auto"/>
                            <w:left w:val="none" w:sz="0" w:space="0" w:color="auto"/>
                            <w:bottom w:val="none" w:sz="0" w:space="0" w:color="auto"/>
                            <w:right w:val="none" w:sz="0" w:space="0" w:color="auto"/>
                          </w:divBdr>
                        </w:div>
                      </w:divsChild>
                    </w:div>
                    <w:div w:id="1959338234">
                      <w:marLeft w:val="0"/>
                      <w:marRight w:val="0"/>
                      <w:marTop w:val="0"/>
                      <w:marBottom w:val="0"/>
                      <w:divBdr>
                        <w:top w:val="none" w:sz="0" w:space="0" w:color="auto"/>
                        <w:left w:val="none" w:sz="0" w:space="0" w:color="auto"/>
                        <w:bottom w:val="none" w:sz="0" w:space="0" w:color="auto"/>
                        <w:right w:val="none" w:sz="0" w:space="0" w:color="auto"/>
                      </w:divBdr>
                      <w:divsChild>
                        <w:div w:id="522285774">
                          <w:marLeft w:val="0"/>
                          <w:marRight w:val="0"/>
                          <w:marTop w:val="0"/>
                          <w:marBottom w:val="0"/>
                          <w:divBdr>
                            <w:top w:val="none" w:sz="0" w:space="0" w:color="auto"/>
                            <w:left w:val="none" w:sz="0" w:space="0" w:color="auto"/>
                            <w:bottom w:val="none" w:sz="0" w:space="0" w:color="auto"/>
                            <w:right w:val="none" w:sz="0" w:space="0" w:color="auto"/>
                          </w:divBdr>
                        </w:div>
                      </w:divsChild>
                    </w:div>
                    <w:div w:id="561645794">
                      <w:marLeft w:val="0"/>
                      <w:marRight w:val="0"/>
                      <w:marTop w:val="0"/>
                      <w:marBottom w:val="0"/>
                      <w:divBdr>
                        <w:top w:val="none" w:sz="0" w:space="0" w:color="auto"/>
                        <w:left w:val="none" w:sz="0" w:space="0" w:color="auto"/>
                        <w:bottom w:val="none" w:sz="0" w:space="0" w:color="auto"/>
                        <w:right w:val="none" w:sz="0" w:space="0" w:color="auto"/>
                      </w:divBdr>
                      <w:divsChild>
                        <w:div w:id="722100949">
                          <w:marLeft w:val="0"/>
                          <w:marRight w:val="0"/>
                          <w:marTop w:val="0"/>
                          <w:marBottom w:val="0"/>
                          <w:divBdr>
                            <w:top w:val="none" w:sz="0" w:space="0" w:color="auto"/>
                            <w:left w:val="none" w:sz="0" w:space="0" w:color="auto"/>
                            <w:bottom w:val="none" w:sz="0" w:space="0" w:color="auto"/>
                            <w:right w:val="none" w:sz="0" w:space="0" w:color="auto"/>
                          </w:divBdr>
                        </w:div>
                      </w:divsChild>
                    </w:div>
                    <w:div w:id="1935742575">
                      <w:marLeft w:val="0"/>
                      <w:marRight w:val="0"/>
                      <w:marTop w:val="0"/>
                      <w:marBottom w:val="0"/>
                      <w:divBdr>
                        <w:top w:val="none" w:sz="0" w:space="0" w:color="auto"/>
                        <w:left w:val="none" w:sz="0" w:space="0" w:color="auto"/>
                        <w:bottom w:val="none" w:sz="0" w:space="0" w:color="auto"/>
                        <w:right w:val="none" w:sz="0" w:space="0" w:color="auto"/>
                      </w:divBdr>
                      <w:divsChild>
                        <w:div w:id="1291088346">
                          <w:marLeft w:val="0"/>
                          <w:marRight w:val="0"/>
                          <w:marTop w:val="0"/>
                          <w:marBottom w:val="0"/>
                          <w:divBdr>
                            <w:top w:val="none" w:sz="0" w:space="0" w:color="auto"/>
                            <w:left w:val="none" w:sz="0" w:space="0" w:color="auto"/>
                            <w:bottom w:val="none" w:sz="0" w:space="0" w:color="auto"/>
                            <w:right w:val="none" w:sz="0" w:space="0" w:color="auto"/>
                          </w:divBdr>
                        </w:div>
                      </w:divsChild>
                    </w:div>
                    <w:div w:id="255945292">
                      <w:marLeft w:val="0"/>
                      <w:marRight w:val="0"/>
                      <w:marTop w:val="0"/>
                      <w:marBottom w:val="0"/>
                      <w:divBdr>
                        <w:top w:val="none" w:sz="0" w:space="0" w:color="auto"/>
                        <w:left w:val="none" w:sz="0" w:space="0" w:color="auto"/>
                        <w:bottom w:val="none" w:sz="0" w:space="0" w:color="auto"/>
                        <w:right w:val="none" w:sz="0" w:space="0" w:color="auto"/>
                      </w:divBdr>
                      <w:divsChild>
                        <w:div w:id="600138596">
                          <w:marLeft w:val="0"/>
                          <w:marRight w:val="0"/>
                          <w:marTop w:val="0"/>
                          <w:marBottom w:val="0"/>
                          <w:divBdr>
                            <w:top w:val="none" w:sz="0" w:space="0" w:color="auto"/>
                            <w:left w:val="none" w:sz="0" w:space="0" w:color="auto"/>
                            <w:bottom w:val="none" w:sz="0" w:space="0" w:color="auto"/>
                            <w:right w:val="none" w:sz="0" w:space="0" w:color="auto"/>
                          </w:divBdr>
                        </w:div>
                      </w:divsChild>
                    </w:div>
                    <w:div w:id="1687753291">
                      <w:marLeft w:val="0"/>
                      <w:marRight w:val="0"/>
                      <w:marTop w:val="0"/>
                      <w:marBottom w:val="0"/>
                      <w:divBdr>
                        <w:top w:val="none" w:sz="0" w:space="0" w:color="auto"/>
                        <w:left w:val="none" w:sz="0" w:space="0" w:color="auto"/>
                        <w:bottom w:val="none" w:sz="0" w:space="0" w:color="auto"/>
                        <w:right w:val="none" w:sz="0" w:space="0" w:color="auto"/>
                      </w:divBdr>
                      <w:divsChild>
                        <w:div w:id="82992661">
                          <w:marLeft w:val="0"/>
                          <w:marRight w:val="0"/>
                          <w:marTop w:val="0"/>
                          <w:marBottom w:val="0"/>
                          <w:divBdr>
                            <w:top w:val="none" w:sz="0" w:space="0" w:color="auto"/>
                            <w:left w:val="none" w:sz="0" w:space="0" w:color="auto"/>
                            <w:bottom w:val="none" w:sz="0" w:space="0" w:color="auto"/>
                            <w:right w:val="none" w:sz="0" w:space="0" w:color="auto"/>
                          </w:divBdr>
                        </w:div>
                      </w:divsChild>
                    </w:div>
                    <w:div w:id="70547151">
                      <w:marLeft w:val="0"/>
                      <w:marRight w:val="0"/>
                      <w:marTop w:val="0"/>
                      <w:marBottom w:val="0"/>
                      <w:divBdr>
                        <w:top w:val="none" w:sz="0" w:space="0" w:color="auto"/>
                        <w:left w:val="none" w:sz="0" w:space="0" w:color="auto"/>
                        <w:bottom w:val="none" w:sz="0" w:space="0" w:color="auto"/>
                        <w:right w:val="none" w:sz="0" w:space="0" w:color="auto"/>
                      </w:divBdr>
                      <w:divsChild>
                        <w:div w:id="1104838168">
                          <w:marLeft w:val="0"/>
                          <w:marRight w:val="0"/>
                          <w:marTop w:val="0"/>
                          <w:marBottom w:val="0"/>
                          <w:divBdr>
                            <w:top w:val="none" w:sz="0" w:space="0" w:color="auto"/>
                            <w:left w:val="none" w:sz="0" w:space="0" w:color="auto"/>
                            <w:bottom w:val="none" w:sz="0" w:space="0" w:color="auto"/>
                            <w:right w:val="none" w:sz="0" w:space="0" w:color="auto"/>
                          </w:divBdr>
                        </w:div>
                      </w:divsChild>
                    </w:div>
                    <w:div w:id="530991826">
                      <w:marLeft w:val="0"/>
                      <w:marRight w:val="0"/>
                      <w:marTop w:val="0"/>
                      <w:marBottom w:val="0"/>
                      <w:divBdr>
                        <w:top w:val="none" w:sz="0" w:space="0" w:color="auto"/>
                        <w:left w:val="none" w:sz="0" w:space="0" w:color="auto"/>
                        <w:bottom w:val="none" w:sz="0" w:space="0" w:color="auto"/>
                        <w:right w:val="none" w:sz="0" w:space="0" w:color="auto"/>
                      </w:divBdr>
                      <w:divsChild>
                        <w:div w:id="408843763">
                          <w:marLeft w:val="0"/>
                          <w:marRight w:val="0"/>
                          <w:marTop w:val="0"/>
                          <w:marBottom w:val="0"/>
                          <w:divBdr>
                            <w:top w:val="none" w:sz="0" w:space="0" w:color="auto"/>
                            <w:left w:val="none" w:sz="0" w:space="0" w:color="auto"/>
                            <w:bottom w:val="none" w:sz="0" w:space="0" w:color="auto"/>
                            <w:right w:val="none" w:sz="0" w:space="0" w:color="auto"/>
                          </w:divBdr>
                        </w:div>
                      </w:divsChild>
                    </w:div>
                    <w:div w:id="1227450225">
                      <w:marLeft w:val="0"/>
                      <w:marRight w:val="0"/>
                      <w:marTop w:val="0"/>
                      <w:marBottom w:val="0"/>
                      <w:divBdr>
                        <w:top w:val="none" w:sz="0" w:space="0" w:color="auto"/>
                        <w:left w:val="none" w:sz="0" w:space="0" w:color="auto"/>
                        <w:bottom w:val="none" w:sz="0" w:space="0" w:color="auto"/>
                        <w:right w:val="none" w:sz="0" w:space="0" w:color="auto"/>
                      </w:divBdr>
                      <w:divsChild>
                        <w:div w:id="2146194630">
                          <w:marLeft w:val="0"/>
                          <w:marRight w:val="0"/>
                          <w:marTop w:val="0"/>
                          <w:marBottom w:val="0"/>
                          <w:divBdr>
                            <w:top w:val="none" w:sz="0" w:space="0" w:color="auto"/>
                            <w:left w:val="none" w:sz="0" w:space="0" w:color="auto"/>
                            <w:bottom w:val="none" w:sz="0" w:space="0" w:color="auto"/>
                            <w:right w:val="none" w:sz="0" w:space="0" w:color="auto"/>
                          </w:divBdr>
                        </w:div>
                      </w:divsChild>
                    </w:div>
                    <w:div w:id="611980658">
                      <w:marLeft w:val="0"/>
                      <w:marRight w:val="0"/>
                      <w:marTop w:val="0"/>
                      <w:marBottom w:val="0"/>
                      <w:divBdr>
                        <w:top w:val="none" w:sz="0" w:space="0" w:color="auto"/>
                        <w:left w:val="none" w:sz="0" w:space="0" w:color="auto"/>
                        <w:bottom w:val="none" w:sz="0" w:space="0" w:color="auto"/>
                        <w:right w:val="none" w:sz="0" w:space="0" w:color="auto"/>
                      </w:divBdr>
                      <w:divsChild>
                        <w:div w:id="219168623">
                          <w:marLeft w:val="0"/>
                          <w:marRight w:val="0"/>
                          <w:marTop w:val="0"/>
                          <w:marBottom w:val="0"/>
                          <w:divBdr>
                            <w:top w:val="none" w:sz="0" w:space="0" w:color="auto"/>
                            <w:left w:val="none" w:sz="0" w:space="0" w:color="auto"/>
                            <w:bottom w:val="none" w:sz="0" w:space="0" w:color="auto"/>
                            <w:right w:val="none" w:sz="0" w:space="0" w:color="auto"/>
                          </w:divBdr>
                        </w:div>
                      </w:divsChild>
                    </w:div>
                    <w:div w:id="1234661316">
                      <w:marLeft w:val="0"/>
                      <w:marRight w:val="0"/>
                      <w:marTop w:val="0"/>
                      <w:marBottom w:val="0"/>
                      <w:divBdr>
                        <w:top w:val="none" w:sz="0" w:space="0" w:color="auto"/>
                        <w:left w:val="none" w:sz="0" w:space="0" w:color="auto"/>
                        <w:bottom w:val="none" w:sz="0" w:space="0" w:color="auto"/>
                        <w:right w:val="none" w:sz="0" w:space="0" w:color="auto"/>
                      </w:divBdr>
                      <w:divsChild>
                        <w:div w:id="11831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6895">
              <w:marLeft w:val="0"/>
              <w:marRight w:val="0"/>
              <w:marTop w:val="0"/>
              <w:marBottom w:val="0"/>
              <w:divBdr>
                <w:top w:val="none" w:sz="0" w:space="0" w:color="auto"/>
                <w:left w:val="none" w:sz="0" w:space="0" w:color="auto"/>
                <w:bottom w:val="none" w:sz="0" w:space="0" w:color="auto"/>
                <w:right w:val="none" w:sz="0" w:space="0" w:color="auto"/>
              </w:divBdr>
              <w:divsChild>
                <w:div w:id="614410218">
                  <w:marLeft w:val="0"/>
                  <w:marRight w:val="0"/>
                  <w:marTop w:val="0"/>
                  <w:marBottom w:val="0"/>
                  <w:divBdr>
                    <w:top w:val="none" w:sz="0" w:space="0" w:color="auto"/>
                    <w:left w:val="none" w:sz="0" w:space="0" w:color="auto"/>
                    <w:bottom w:val="none" w:sz="0" w:space="0" w:color="auto"/>
                    <w:right w:val="none" w:sz="0" w:space="0" w:color="auto"/>
                  </w:divBdr>
                </w:div>
                <w:div w:id="679089213">
                  <w:marLeft w:val="0"/>
                  <w:marRight w:val="0"/>
                  <w:marTop w:val="0"/>
                  <w:marBottom w:val="0"/>
                  <w:divBdr>
                    <w:top w:val="none" w:sz="0" w:space="0" w:color="auto"/>
                    <w:left w:val="none" w:sz="0" w:space="0" w:color="auto"/>
                    <w:bottom w:val="none" w:sz="0" w:space="0" w:color="auto"/>
                    <w:right w:val="none" w:sz="0" w:space="0" w:color="auto"/>
                  </w:divBdr>
                  <w:divsChild>
                    <w:div w:id="1529249625">
                      <w:marLeft w:val="0"/>
                      <w:marRight w:val="0"/>
                      <w:marTop w:val="0"/>
                      <w:marBottom w:val="0"/>
                      <w:divBdr>
                        <w:top w:val="none" w:sz="0" w:space="0" w:color="auto"/>
                        <w:left w:val="none" w:sz="0" w:space="0" w:color="auto"/>
                        <w:bottom w:val="none" w:sz="0" w:space="0" w:color="auto"/>
                        <w:right w:val="none" w:sz="0" w:space="0" w:color="auto"/>
                      </w:divBdr>
                    </w:div>
                  </w:divsChild>
                </w:div>
                <w:div w:id="1509128111">
                  <w:marLeft w:val="0"/>
                  <w:marRight w:val="0"/>
                  <w:marTop w:val="0"/>
                  <w:marBottom w:val="0"/>
                  <w:divBdr>
                    <w:top w:val="none" w:sz="0" w:space="0" w:color="auto"/>
                    <w:left w:val="none" w:sz="0" w:space="0" w:color="auto"/>
                    <w:bottom w:val="none" w:sz="0" w:space="0" w:color="auto"/>
                    <w:right w:val="none" w:sz="0" w:space="0" w:color="auto"/>
                  </w:divBdr>
                  <w:divsChild>
                    <w:div w:id="204103373">
                      <w:marLeft w:val="0"/>
                      <w:marRight w:val="0"/>
                      <w:marTop w:val="0"/>
                      <w:marBottom w:val="0"/>
                      <w:divBdr>
                        <w:top w:val="none" w:sz="0" w:space="0" w:color="auto"/>
                        <w:left w:val="none" w:sz="0" w:space="0" w:color="auto"/>
                        <w:bottom w:val="none" w:sz="0" w:space="0" w:color="auto"/>
                        <w:right w:val="none" w:sz="0" w:space="0" w:color="auto"/>
                      </w:divBdr>
                      <w:divsChild>
                        <w:div w:id="1962761796">
                          <w:marLeft w:val="0"/>
                          <w:marRight w:val="0"/>
                          <w:marTop w:val="0"/>
                          <w:marBottom w:val="0"/>
                          <w:divBdr>
                            <w:top w:val="none" w:sz="0" w:space="0" w:color="auto"/>
                            <w:left w:val="none" w:sz="0" w:space="0" w:color="auto"/>
                            <w:bottom w:val="none" w:sz="0" w:space="0" w:color="auto"/>
                            <w:right w:val="none" w:sz="0" w:space="0" w:color="auto"/>
                          </w:divBdr>
                        </w:div>
                      </w:divsChild>
                    </w:div>
                    <w:div w:id="447894695">
                      <w:marLeft w:val="0"/>
                      <w:marRight w:val="0"/>
                      <w:marTop w:val="0"/>
                      <w:marBottom w:val="0"/>
                      <w:divBdr>
                        <w:top w:val="none" w:sz="0" w:space="0" w:color="auto"/>
                        <w:left w:val="none" w:sz="0" w:space="0" w:color="auto"/>
                        <w:bottom w:val="none" w:sz="0" w:space="0" w:color="auto"/>
                        <w:right w:val="none" w:sz="0" w:space="0" w:color="auto"/>
                      </w:divBdr>
                      <w:divsChild>
                        <w:div w:id="294603021">
                          <w:marLeft w:val="0"/>
                          <w:marRight w:val="0"/>
                          <w:marTop w:val="0"/>
                          <w:marBottom w:val="0"/>
                          <w:divBdr>
                            <w:top w:val="none" w:sz="0" w:space="0" w:color="auto"/>
                            <w:left w:val="none" w:sz="0" w:space="0" w:color="auto"/>
                            <w:bottom w:val="none" w:sz="0" w:space="0" w:color="auto"/>
                            <w:right w:val="none" w:sz="0" w:space="0" w:color="auto"/>
                          </w:divBdr>
                        </w:div>
                      </w:divsChild>
                    </w:div>
                    <w:div w:id="323902736">
                      <w:marLeft w:val="0"/>
                      <w:marRight w:val="0"/>
                      <w:marTop w:val="0"/>
                      <w:marBottom w:val="0"/>
                      <w:divBdr>
                        <w:top w:val="none" w:sz="0" w:space="0" w:color="auto"/>
                        <w:left w:val="none" w:sz="0" w:space="0" w:color="auto"/>
                        <w:bottom w:val="none" w:sz="0" w:space="0" w:color="auto"/>
                        <w:right w:val="none" w:sz="0" w:space="0" w:color="auto"/>
                      </w:divBdr>
                      <w:divsChild>
                        <w:div w:id="8467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729625">
          <w:marLeft w:val="0"/>
          <w:marRight w:val="0"/>
          <w:marTop w:val="0"/>
          <w:marBottom w:val="0"/>
          <w:divBdr>
            <w:top w:val="none" w:sz="0" w:space="0" w:color="auto"/>
            <w:left w:val="none" w:sz="0" w:space="0" w:color="auto"/>
            <w:bottom w:val="none" w:sz="0" w:space="0" w:color="auto"/>
            <w:right w:val="none" w:sz="0" w:space="0" w:color="auto"/>
          </w:divBdr>
          <w:divsChild>
            <w:div w:id="120612975">
              <w:marLeft w:val="0"/>
              <w:marRight w:val="0"/>
              <w:marTop w:val="0"/>
              <w:marBottom w:val="0"/>
              <w:divBdr>
                <w:top w:val="none" w:sz="0" w:space="0" w:color="auto"/>
                <w:left w:val="none" w:sz="0" w:space="0" w:color="auto"/>
                <w:bottom w:val="none" w:sz="0" w:space="0" w:color="auto"/>
                <w:right w:val="none" w:sz="0" w:space="0" w:color="auto"/>
              </w:divBdr>
              <w:divsChild>
                <w:div w:id="297106771">
                  <w:marLeft w:val="0"/>
                  <w:marRight w:val="0"/>
                  <w:marTop w:val="0"/>
                  <w:marBottom w:val="0"/>
                  <w:divBdr>
                    <w:top w:val="none" w:sz="0" w:space="0" w:color="auto"/>
                    <w:left w:val="none" w:sz="0" w:space="0" w:color="auto"/>
                    <w:bottom w:val="none" w:sz="0" w:space="0" w:color="auto"/>
                    <w:right w:val="none" w:sz="0" w:space="0" w:color="auto"/>
                  </w:divBdr>
                </w:div>
                <w:div w:id="241449202">
                  <w:marLeft w:val="0"/>
                  <w:marRight w:val="0"/>
                  <w:marTop w:val="0"/>
                  <w:marBottom w:val="0"/>
                  <w:divBdr>
                    <w:top w:val="none" w:sz="0" w:space="0" w:color="auto"/>
                    <w:left w:val="none" w:sz="0" w:space="0" w:color="auto"/>
                    <w:bottom w:val="none" w:sz="0" w:space="0" w:color="auto"/>
                    <w:right w:val="none" w:sz="0" w:space="0" w:color="auto"/>
                  </w:divBdr>
                </w:div>
                <w:div w:id="6133663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en.wikipedia.org/wiki/United_States_Armed_Forces" TargetMode="External"/><Relationship Id="rId39" Type="http://schemas.openxmlformats.org/officeDocument/2006/relationships/footer" Target="footer1.xml"/><Relationship Id="rId21" Type="http://schemas.openxmlformats.org/officeDocument/2006/relationships/image" Target="media/image10.gif"/><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wikipedia.org/wiki/United_States_Military_Entrance_Processing_Command"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n.wikipedia.org/wiki/Multiple_choice" TargetMode="Externa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6.jp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n.wikipedia.org/wiki/Enlistment" TargetMode="External"/><Relationship Id="rId33" Type="http://schemas.openxmlformats.org/officeDocument/2006/relationships/chart" Target="charts/chart1.xml"/><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hyperlink" Target="http://www.maritimeacademy.us" TargetMode="External"/><Relationship Id="rId4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4 Years or Less</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Sheet1!$A$2:$A$9</c:f>
              <c:strCache>
                <c:ptCount val="8"/>
                <c:pt idx="0">
                  <c:v>2015-2016</c:v>
                </c:pt>
                <c:pt idx="1">
                  <c:v>2016-2017</c:v>
                </c:pt>
                <c:pt idx="2">
                  <c:v>2017-2018</c:v>
                </c:pt>
                <c:pt idx="3">
                  <c:v>2018-2019</c:v>
                </c:pt>
                <c:pt idx="4">
                  <c:v>2019-2020</c:v>
                </c:pt>
                <c:pt idx="5">
                  <c:v>2020-2021</c:v>
                </c:pt>
                <c:pt idx="6">
                  <c:v>2021-2022</c:v>
                </c:pt>
                <c:pt idx="7">
                  <c:v>2022-2023</c:v>
                </c:pt>
              </c:strCache>
            </c:strRef>
          </c:cat>
          <c:val>
            <c:numRef>
              <c:f>Sheet1!$B$2:$B$9</c:f>
              <c:numCache>
                <c:formatCode>0%</c:formatCode>
                <c:ptCount val="8"/>
                <c:pt idx="0">
                  <c:v>0.72</c:v>
                </c:pt>
                <c:pt idx="1">
                  <c:v>0.68</c:v>
                </c:pt>
                <c:pt idx="2">
                  <c:v>0.5</c:v>
                </c:pt>
                <c:pt idx="3">
                  <c:v>0.32</c:v>
                </c:pt>
                <c:pt idx="4">
                  <c:v>0.25</c:v>
                </c:pt>
                <c:pt idx="5">
                  <c:v>0.26</c:v>
                </c:pt>
                <c:pt idx="6">
                  <c:v>0.46700000000000003</c:v>
                </c:pt>
                <c:pt idx="7" formatCode="0.00%">
                  <c:v>0.53800000000000003</c:v>
                </c:pt>
              </c:numCache>
            </c:numRef>
          </c:val>
          <c:smooth val="0"/>
          <c:extLst>
            <c:ext xmlns:c16="http://schemas.microsoft.com/office/drawing/2014/chart" uri="{C3380CC4-5D6E-409C-BE32-E72D297353CC}">
              <c16:uniqueId val="{00000000-71F1-4020-8097-C55BAD388BAA}"/>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504364368"/>
        <c:axId val="500893472"/>
      </c:lineChart>
      <c:catAx>
        <c:axId val="504364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500893472"/>
        <c:crosses val="autoZero"/>
        <c:auto val="1"/>
        <c:lblAlgn val="ctr"/>
        <c:lblOffset val="100"/>
        <c:noMultiLvlLbl val="0"/>
      </c:catAx>
      <c:valAx>
        <c:axId val="500893472"/>
        <c:scaling>
          <c:orientation val="minMax"/>
        </c:scaling>
        <c:delete val="1"/>
        <c:axPos val="l"/>
        <c:numFmt formatCode="0%" sourceLinked="1"/>
        <c:majorTickMark val="none"/>
        <c:minorTickMark val="none"/>
        <c:tickLblPos val="nextTo"/>
        <c:crossAx val="504364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32E29269648549AAFDC9226C88B170" ma:contentTypeVersion="17" ma:contentTypeDescription="Create a new document." ma:contentTypeScope="" ma:versionID="25b85c2bf80950e556e743959cf16114">
  <xsd:schema xmlns:xsd="http://www.w3.org/2001/XMLSchema" xmlns:xs="http://www.w3.org/2001/XMLSchema" xmlns:p="http://schemas.microsoft.com/office/2006/metadata/properties" xmlns:ns3="7e9f1848-b220-4ea5-a4a1-b49f7510f399" xmlns:ns4="e0278916-1d56-4567-ac4a-a3755b9c4976" targetNamespace="http://schemas.microsoft.com/office/2006/metadata/properties" ma:root="true" ma:fieldsID="e44db497b84bed1676239cd9c797a4ab" ns3:_="" ns4:_="">
    <xsd:import namespace="7e9f1848-b220-4ea5-a4a1-b49f7510f399"/>
    <xsd:import namespace="e0278916-1d56-4567-ac4a-a3755b9c49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f1848-b220-4ea5-a4a1-b49f7510f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278916-1d56-4567-ac4a-a3755b9c49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e9f1848-b220-4ea5-a4a1-b49f7510f399" xsi:nil="true"/>
  </documentManagement>
</p:properties>
</file>

<file path=customXml/itemProps1.xml><?xml version="1.0" encoding="utf-8"?>
<ds:datastoreItem xmlns:ds="http://schemas.openxmlformats.org/officeDocument/2006/customXml" ds:itemID="{8A1C04CC-54CA-4378-8C9C-22A5435DAC98}">
  <ds:schemaRefs>
    <ds:schemaRef ds:uri="http://schemas.openxmlformats.org/officeDocument/2006/bibliography"/>
  </ds:schemaRefs>
</ds:datastoreItem>
</file>

<file path=customXml/itemProps2.xml><?xml version="1.0" encoding="utf-8"?>
<ds:datastoreItem xmlns:ds="http://schemas.openxmlformats.org/officeDocument/2006/customXml" ds:itemID="{B1877F01-32AC-4905-BA6A-54E3A2729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f1848-b220-4ea5-a4a1-b49f7510f399"/>
    <ds:schemaRef ds:uri="e0278916-1d56-4567-ac4a-a3755b9c4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703E4-2FAA-49B8-954E-10EF385130F6}">
  <ds:schemaRefs>
    <ds:schemaRef ds:uri="http://schemas.microsoft.com/sharepoint/v3/contenttype/forms"/>
  </ds:schemaRefs>
</ds:datastoreItem>
</file>

<file path=customXml/itemProps4.xml><?xml version="1.0" encoding="utf-8"?>
<ds:datastoreItem xmlns:ds="http://schemas.openxmlformats.org/officeDocument/2006/customXml" ds:itemID="{4FFAC6E3-E07A-4613-A6D7-B559ABCFE41D}">
  <ds:schemaRefs>
    <ds:schemaRef ds:uri="http://schemas.microsoft.com/office/2006/metadata/properties"/>
    <ds:schemaRef ds:uri="http://schemas.microsoft.com/office/infopath/2007/PartnerControls"/>
    <ds:schemaRef ds:uri="7e9f1848-b220-4ea5-a4a1-b49f7510f399"/>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37</Pages>
  <Words>5575</Words>
  <Characters>31783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The Maritime Academyof toledo</vt:lpstr>
    </vt:vector>
  </TitlesOfParts>
  <Company/>
  <LinksUpToDate>false</LinksUpToDate>
  <CharactersWithSpaces>37284</CharactersWithSpaces>
  <SharedDoc>false</SharedDoc>
  <HLinks>
    <vt:vector size="30" baseType="variant">
      <vt:variant>
        <vt:i4>4980792</vt:i4>
      </vt:variant>
      <vt:variant>
        <vt:i4>15</vt:i4>
      </vt:variant>
      <vt:variant>
        <vt:i4>0</vt:i4>
      </vt:variant>
      <vt:variant>
        <vt:i4>5</vt:i4>
      </vt:variant>
      <vt:variant>
        <vt:lpwstr>https://en.wikipedia.org/wiki/United_States_Armed_Forces</vt:lpwstr>
      </vt:variant>
      <vt:variant>
        <vt:lpwstr/>
      </vt:variant>
      <vt:variant>
        <vt:i4>5177357</vt:i4>
      </vt:variant>
      <vt:variant>
        <vt:i4>12</vt:i4>
      </vt:variant>
      <vt:variant>
        <vt:i4>0</vt:i4>
      </vt:variant>
      <vt:variant>
        <vt:i4>5</vt:i4>
      </vt:variant>
      <vt:variant>
        <vt:lpwstr>https://en.wikipedia.org/wiki/Enlistment</vt:lpwstr>
      </vt:variant>
      <vt:variant>
        <vt:lpwstr/>
      </vt:variant>
      <vt:variant>
        <vt:i4>4718650</vt:i4>
      </vt:variant>
      <vt:variant>
        <vt:i4>9</vt:i4>
      </vt:variant>
      <vt:variant>
        <vt:i4>0</vt:i4>
      </vt:variant>
      <vt:variant>
        <vt:i4>5</vt:i4>
      </vt:variant>
      <vt:variant>
        <vt:lpwstr>https://en.wikipedia.org/wiki/United_States_Military_Entrance_Processing_Command</vt:lpwstr>
      </vt:variant>
      <vt:variant>
        <vt:lpwstr/>
      </vt:variant>
      <vt:variant>
        <vt:i4>5636142</vt:i4>
      </vt:variant>
      <vt:variant>
        <vt:i4>6</vt:i4>
      </vt:variant>
      <vt:variant>
        <vt:i4>0</vt:i4>
      </vt:variant>
      <vt:variant>
        <vt:i4>5</vt:i4>
      </vt:variant>
      <vt:variant>
        <vt:lpwstr>https://en.wikipedia.org/wiki/Multiple_choice</vt:lpwstr>
      </vt:variant>
      <vt:variant>
        <vt:lpwstr/>
      </vt:variant>
      <vt:variant>
        <vt:i4>7012451</vt:i4>
      </vt:variant>
      <vt:variant>
        <vt:i4>0</vt:i4>
      </vt:variant>
      <vt:variant>
        <vt:i4>0</vt:i4>
      </vt:variant>
      <vt:variant>
        <vt:i4>5</vt:i4>
      </vt:variant>
      <vt:variant>
        <vt:lpwstr>http://www.maritimeacademy.us/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Maritime Academyof toledo</dc:title>
  <dc:creator>Tom Shafer</dc:creator>
  <cp:lastModifiedBy>Superintendent</cp:lastModifiedBy>
  <cp:revision>117</cp:revision>
  <cp:lastPrinted>2022-10-24T17:17:00Z</cp:lastPrinted>
  <dcterms:created xsi:type="dcterms:W3CDTF">2023-10-25T14:23:00Z</dcterms:created>
  <dcterms:modified xsi:type="dcterms:W3CDTF">2023-10-25T17:48:00Z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2018-07-12T00:00:00Z</vt:filetime>
  </property>
  <property fmtid="{D5CDD505-2E9C-101B-9397-08002B2CF9AE}" pid="3" name="Creator">
    <vt:lpwstr>Microsoft® Word 2016</vt:lpwstr>
  </property>
  <property fmtid="{D5CDD505-2E9C-101B-9397-08002B2CF9AE}" pid="4" name="LastSaved">
    <vt:filetime>2019-10-21T00:00:00Z</vt:filetime>
  </property>
  <property fmtid="{D5CDD505-2E9C-101B-9397-08002B2CF9AE}" pid="5" name="ContentTypeId">
    <vt:lpwstr>0x0101001532E29269648549AAFDC9226C88B170</vt:lpwstr>
  </property>
</Properties>
</file>